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FB" w:rsidRPr="008D7928" w:rsidRDefault="000736FB" w:rsidP="000736FB">
      <w:pPr>
        <w:pStyle w:val="Proemio"/>
        <w:spacing w:before="0" w:beforeAutospacing="0" w:after="120" w:afterAutospacing="0"/>
        <w:ind w:left="3969"/>
        <w:jc w:val="both"/>
        <w:rPr>
          <w:sz w:val="23"/>
          <w:szCs w:val="23"/>
          <w:lang w:val="es-ES"/>
        </w:rPr>
      </w:pPr>
      <w:r w:rsidRPr="008D7928">
        <w:rPr>
          <w:sz w:val="23"/>
          <w:szCs w:val="23"/>
          <w:lang w:val="es-ES"/>
        </w:rPr>
        <w:t xml:space="preserve">JUICIO PARA LA PROTECCIÓN DE LOS DERECHOS POLÍTICO-ELECTORALES DEL CIUDADANO </w:t>
      </w:r>
    </w:p>
    <w:p w:rsidR="000736FB" w:rsidRPr="008D7928" w:rsidRDefault="000736FB" w:rsidP="000736FB">
      <w:pPr>
        <w:pStyle w:val="Proemio"/>
        <w:spacing w:before="0" w:beforeAutospacing="0" w:after="120" w:afterAutospacing="0"/>
        <w:ind w:left="3969"/>
        <w:jc w:val="both"/>
        <w:rPr>
          <w:b w:val="0"/>
          <w:sz w:val="23"/>
          <w:szCs w:val="23"/>
          <w:lang w:val="es-ES"/>
        </w:rPr>
      </w:pPr>
      <w:r w:rsidRPr="008D7928">
        <w:rPr>
          <w:sz w:val="23"/>
          <w:szCs w:val="23"/>
          <w:lang w:val="es-ES"/>
        </w:rPr>
        <w:t>EXPEDIENTE:</w:t>
      </w:r>
      <w:r w:rsidRPr="008D7928">
        <w:rPr>
          <w:b w:val="0"/>
          <w:sz w:val="23"/>
          <w:szCs w:val="23"/>
          <w:lang w:val="es-ES"/>
        </w:rPr>
        <w:t xml:space="preserve"> SM-JDC-</w:t>
      </w:r>
      <w:r w:rsidR="000D5ABA">
        <w:rPr>
          <w:b w:val="0"/>
          <w:sz w:val="23"/>
          <w:szCs w:val="23"/>
          <w:lang w:val="es-ES"/>
        </w:rPr>
        <w:t>195</w:t>
      </w:r>
      <w:r w:rsidRPr="008D7928">
        <w:rPr>
          <w:b w:val="0"/>
          <w:sz w:val="23"/>
          <w:szCs w:val="23"/>
          <w:lang w:val="es-ES"/>
        </w:rPr>
        <w:t>/20</w:t>
      </w:r>
      <w:r w:rsidR="00DA23F3" w:rsidRPr="008D7928">
        <w:rPr>
          <w:b w:val="0"/>
          <w:sz w:val="23"/>
          <w:szCs w:val="23"/>
          <w:lang w:val="es-ES"/>
        </w:rPr>
        <w:t>21</w:t>
      </w:r>
    </w:p>
    <w:p w:rsidR="000736FB" w:rsidRPr="008D7928" w:rsidRDefault="00DA23F3" w:rsidP="000736FB">
      <w:pPr>
        <w:pStyle w:val="Proemio"/>
        <w:spacing w:before="0" w:beforeAutospacing="0" w:after="120" w:afterAutospacing="0"/>
        <w:ind w:left="3969"/>
        <w:jc w:val="both"/>
        <w:rPr>
          <w:b w:val="0"/>
          <w:sz w:val="23"/>
          <w:szCs w:val="23"/>
          <w:lang w:val="es-ES"/>
        </w:rPr>
      </w:pPr>
      <w:r w:rsidRPr="008D7928">
        <w:rPr>
          <w:sz w:val="23"/>
          <w:szCs w:val="23"/>
          <w:lang w:val="es-ES"/>
        </w:rPr>
        <w:t>ACTOR</w:t>
      </w:r>
      <w:r w:rsidR="000736FB" w:rsidRPr="008D7928">
        <w:rPr>
          <w:sz w:val="23"/>
          <w:szCs w:val="23"/>
          <w:lang w:val="es-ES"/>
        </w:rPr>
        <w:t xml:space="preserve">: </w:t>
      </w:r>
      <w:r w:rsidR="000D5ABA">
        <w:rPr>
          <w:b w:val="0"/>
          <w:sz w:val="23"/>
          <w:szCs w:val="23"/>
          <w:lang w:val="es-ES"/>
        </w:rPr>
        <w:t>LUIS GERARDO SANTOS BURGOA BENAVIDES</w:t>
      </w:r>
    </w:p>
    <w:p w:rsidR="000736FB" w:rsidRPr="008D7928" w:rsidRDefault="000736FB" w:rsidP="000736FB">
      <w:pPr>
        <w:pStyle w:val="Proemio"/>
        <w:spacing w:before="0" w:beforeAutospacing="0" w:after="120" w:afterAutospacing="0"/>
        <w:ind w:left="3969"/>
        <w:jc w:val="both"/>
        <w:rPr>
          <w:b w:val="0"/>
          <w:sz w:val="23"/>
          <w:szCs w:val="23"/>
          <w:lang w:val="es-ES"/>
        </w:rPr>
      </w:pPr>
      <w:r w:rsidRPr="008D7928">
        <w:rPr>
          <w:sz w:val="23"/>
          <w:szCs w:val="23"/>
          <w:lang w:val="es-ES"/>
        </w:rPr>
        <w:t xml:space="preserve">RESPONSABLE: </w:t>
      </w:r>
      <w:r w:rsidR="00491657" w:rsidRPr="008D7928">
        <w:rPr>
          <w:b w:val="0"/>
          <w:sz w:val="23"/>
          <w:szCs w:val="23"/>
          <w:lang w:val="es-ES"/>
        </w:rPr>
        <w:t xml:space="preserve">TRIBUNAL </w:t>
      </w:r>
      <w:r w:rsidR="001539BA" w:rsidRPr="00896B5E">
        <w:rPr>
          <w:b w:val="0"/>
          <w:sz w:val="23"/>
          <w:szCs w:val="23"/>
          <w:lang w:val="es-ES"/>
        </w:rPr>
        <w:t>ESTATAL</w:t>
      </w:r>
      <w:r w:rsidR="001539BA">
        <w:rPr>
          <w:b w:val="0"/>
          <w:sz w:val="23"/>
          <w:szCs w:val="23"/>
          <w:lang w:val="es-ES"/>
        </w:rPr>
        <w:t xml:space="preserve"> </w:t>
      </w:r>
      <w:r w:rsidR="00491657" w:rsidRPr="008D7928">
        <w:rPr>
          <w:b w:val="0"/>
          <w:sz w:val="23"/>
          <w:szCs w:val="23"/>
          <w:lang w:val="es-ES"/>
        </w:rPr>
        <w:t xml:space="preserve">ELECTORAL DE </w:t>
      </w:r>
      <w:r w:rsidR="000D5ABA">
        <w:rPr>
          <w:b w:val="0"/>
          <w:sz w:val="23"/>
          <w:szCs w:val="23"/>
          <w:lang w:val="es-ES"/>
        </w:rPr>
        <w:t>GUANAJUATO</w:t>
      </w:r>
      <w:r w:rsidR="00DA23F3" w:rsidRPr="008D7928">
        <w:rPr>
          <w:b w:val="0"/>
          <w:sz w:val="23"/>
          <w:szCs w:val="23"/>
          <w:lang w:val="es-ES"/>
        </w:rPr>
        <w:t xml:space="preserve"> </w:t>
      </w:r>
    </w:p>
    <w:p w:rsidR="000736FB" w:rsidRPr="008D7928" w:rsidRDefault="000736FB" w:rsidP="000736FB">
      <w:pPr>
        <w:pStyle w:val="Proemio"/>
        <w:spacing w:before="0" w:beforeAutospacing="0" w:after="120" w:afterAutospacing="0"/>
        <w:ind w:left="3969"/>
        <w:jc w:val="both"/>
        <w:rPr>
          <w:b w:val="0"/>
          <w:sz w:val="23"/>
          <w:szCs w:val="23"/>
          <w:lang w:val="es-ES"/>
        </w:rPr>
      </w:pPr>
      <w:r w:rsidRPr="008D7928">
        <w:rPr>
          <w:sz w:val="23"/>
          <w:szCs w:val="23"/>
          <w:lang w:val="es-ES"/>
        </w:rPr>
        <w:t xml:space="preserve">MAGISTRADO PONENTE: </w:t>
      </w:r>
      <w:r w:rsidRPr="008D7928">
        <w:rPr>
          <w:b w:val="0"/>
          <w:sz w:val="23"/>
          <w:szCs w:val="23"/>
          <w:lang w:val="es-ES"/>
        </w:rPr>
        <w:t>ERNESTO CAMACHO OCHOA</w:t>
      </w:r>
    </w:p>
    <w:p w:rsidR="00970622" w:rsidRPr="004275A4" w:rsidRDefault="000736FB" w:rsidP="000D5ABA">
      <w:pPr>
        <w:pStyle w:val="Proemio"/>
        <w:spacing w:before="0" w:beforeAutospacing="0" w:after="120" w:afterAutospacing="0"/>
        <w:ind w:left="3969"/>
        <w:jc w:val="both"/>
        <w:rPr>
          <w:b w:val="0"/>
          <w:sz w:val="23"/>
          <w:szCs w:val="23"/>
          <w:lang w:val="es-ES"/>
        </w:rPr>
      </w:pPr>
      <w:r w:rsidRPr="008D7928">
        <w:rPr>
          <w:sz w:val="23"/>
          <w:szCs w:val="23"/>
          <w:lang w:val="es-ES"/>
        </w:rPr>
        <w:t>SECRETARI</w:t>
      </w:r>
      <w:r w:rsidR="006A10F7" w:rsidRPr="008D7928">
        <w:rPr>
          <w:sz w:val="23"/>
          <w:szCs w:val="23"/>
          <w:lang w:val="es-ES"/>
        </w:rPr>
        <w:t>ADO</w:t>
      </w:r>
      <w:r w:rsidRPr="008D7928">
        <w:rPr>
          <w:sz w:val="23"/>
          <w:szCs w:val="23"/>
          <w:lang w:val="es-ES"/>
        </w:rPr>
        <w:t>:</w:t>
      </w:r>
      <w:r w:rsidR="004275A4">
        <w:rPr>
          <w:b w:val="0"/>
          <w:sz w:val="23"/>
          <w:szCs w:val="23"/>
          <w:lang w:val="es-ES"/>
        </w:rPr>
        <w:t xml:space="preserve"> SIGRID LUC</w:t>
      </w:r>
      <w:r w:rsidR="00F747D3">
        <w:rPr>
          <w:b w:val="0"/>
          <w:sz w:val="23"/>
          <w:szCs w:val="23"/>
          <w:lang w:val="es-ES"/>
        </w:rPr>
        <w:t>Í</w:t>
      </w:r>
      <w:r w:rsidR="004275A4">
        <w:rPr>
          <w:b w:val="0"/>
          <w:sz w:val="23"/>
          <w:szCs w:val="23"/>
          <w:lang w:val="es-ES"/>
        </w:rPr>
        <w:t>A MARÍA GUTIÉRREZ ANGULO Y RAFAEL GERARDO RAMOS CÓRDOVA</w:t>
      </w:r>
    </w:p>
    <w:p w:rsidR="000D5ABA" w:rsidRPr="000D5ABA" w:rsidRDefault="004275A4" w:rsidP="000D5ABA">
      <w:pPr>
        <w:pStyle w:val="Proemio"/>
        <w:spacing w:before="0" w:beforeAutospacing="0" w:after="120" w:afterAutospacing="0"/>
        <w:ind w:left="3969"/>
        <w:jc w:val="both"/>
        <w:rPr>
          <w:b w:val="0"/>
          <w:bCs/>
          <w:sz w:val="23"/>
          <w:szCs w:val="23"/>
          <w:lang w:val="es-ES"/>
        </w:rPr>
      </w:pPr>
      <w:r>
        <w:rPr>
          <w:sz w:val="23"/>
          <w:szCs w:val="23"/>
          <w:lang w:val="es-ES"/>
        </w:rPr>
        <w:t>COLABORÓ:</w:t>
      </w:r>
      <w:r w:rsidR="00AD2792" w:rsidRPr="008D7928">
        <w:rPr>
          <w:sz w:val="23"/>
          <w:szCs w:val="23"/>
          <w:lang w:val="es-ES"/>
        </w:rPr>
        <w:t xml:space="preserve"> </w:t>
      </w:r>
      <w:r w:rsidR="000D5ABA">
        <w:rPr>
          <w:b w:val="0"/>
          <w:bCs/>
          <w:sz w:val="23"/>
          <w:szCs w:val="23"/>
          <w:lang w:val="es-ES"/>
        </w:rPr>
        <w:t>PAULO CÉSAR FIG</w:t>
      </w:r>
      <w:r w:rsidR="00F747D3">
        <w:rPr>
          <w:b w:val="0"/>
          <w:bCs/>
          <w:sz w:val="23"/>
          <w:szCs w:val="23"/>
          <w:lang w:val="es-ES"/>
        </w:rPr>
        <w:t>U</w:t>
      </w:r>
      <w:r w:rsidR="000D5ABA">
        <w:rPr>
          <w:b w:val="0"/>
          <w:bCs/>
          <w:sz w:val="23"/>
          <w:szCs w:val="23"/>
          <w:lang w:val="es-ES"/>
        </w:rPr>
        <w:t>EROA CORTÉS</w:t>
      </w:r>
    </w:p>
    <w:p w:rsidR="00701B4B" w:rsidRPr="008D7928" w:rsidRDefault="00701B4B" w:rsidP="0084123D">
      <w:pPr>
        <w:spacing w:line="360" w:lineRule="auto"/>
        <w:ind w:left="4678"/>
        <w:jc w:val="both"/>
        <w:rPr>
          <w:rFonts w:ascii="Arial" w:eastAsia="Arial" w:hAnsi="Arial" w:cs="Arial"/>
        </w:rPr>
      </w:pPr>
    </w:p>
    <w:p w:rsidR="00701B4B" w:rsidRPr="008D7928" w:rsidRDefault="00361E05" w:rsidP="00BA7ABB">
      <w:pPr>
        <w:spacing w:line="360" w:lineRule="auto"/>
        <w:jc w:val="both"/>
        <w:rPr>
          <w:rFonts w:ascii="Arial" w:eastAsia="Arial" w:hAnsi="Arial" w:cs="Arial"/>
        </w:rPr>
      </w:pPr>
      <w:r w:rsidRPr="008D7928">
        <w:rPr>
          <w:rFonts w:ascii="Arial" w:eastAsia="Arial" w:hAnsi="Arial" w:cs="Arial"/>
        </w:rPr>
        <w:t xml:space="preserve">Monterrey, Nuevo León, a </w:t>
      </w:r>
      <w:r w:rsidR="00D76D8E">
        <w:rPr>
          <w:rFonts w:ascii="Arial" w:eastAsia="Arial" w:hAnsi="Arial" w:cs="Arial"/>
        </w:rPr>
        <w:t>14</w:t>
      </w:r>
      <w:r w:rsidRPr="008D7928">
        <w:rPr>
          <w:rFonts w:ascii="Arial" w:eastAsia="Arial" w:hAnsi="Arial" w:cs="Arial"/>
        </w:rPr>
        <w:t xml:space="preserve"> de </w:t>
      </w:r>
      <w:r w:rsidR="000D5ABA">
        <w:rPr>
          <w:rFonts w:ascii="Arial" w:eastAsia="Arial" w:hAnsi="Arial" w:cs="Arial"/>
        </w:rPr>
        <w:t>abril</w:t>
      </w:r>
      <w:r w:rsidRPr="008D7928">
        <w:rPr>
          <w:rFonts w:ascii="Arial" w:eastAsia="Arial" w:hAnsi="Arial" w:cs="Arial"/>
        </w:rPr>
        <w:t xml:space="preserve"> de 20</w:t>
      </w:r>
      <w:r w:rsidR="00DA23F3" w:rsidRPr="008D7928">
        <w:rPr>
          <w:rFonts w:ascii="Arial" w:eastAsia="Arial" w:hAnsi="Arial" w:cs="Arial"/>
        </w:rPr>
        <w:t>21</w:t>
      </w:r>
      <w:r w:rsidRPr="008D7928">
        <w:rPr>
          <w:rFonts w:ascii="Arial" w:eastAsia="Arial" w:hAnsi="Arial" w:cs="Arial"/>
        </w:rPr>
        <w:t>.</w:t>
      </w:r>
    </w:p>
    <w:p w:rsidR="00207D52" w:rsidRPr="008D7928" w:rsidRDefault="00207D52" w:rsidP="00BA7ABB">
      <w:pPr>
        <w:spacing w:line="360" w:lineRule="auto"/>
        <w:jc w:val="both"/>
        <w:rPr>
          <w:rFonts w:ascii="Arial" w:eastAsia="Arial" w:hAnsi="Arial" w:cs="Arial"/>
        </w:rPr>
      </w:pPr>
    </w:p>
    <w:p w:rsidR="00AD2792" w:rsidRPr="008D7928" w:rsidRDefault="2645E689" w:rsidP="2645E689">
      <w:pPr>
        <w:spacing w:line="360" w:lineRule="auto"/>
        <w:jc w:val="both"/>
        <w:rPr>
          <w:rFonts w:ascii="Arial" w:eastAsia="Arial" w:hAnsi="Arial" w:cs="Arial"/>
        </w:rPr>
      </w:pPr>
      <w:r w:rsidRPr="2645E689">
        <w:rPr>
          <w:rFonts w:ascii="Arial" w:eastAsia="Arial" w:hAnsi="Arial" w:cs="Arial"/>
          <w:b/>
          <w:bCs/>
        </w:rPr>
        <w:t xml:space="preserve">Sentencia </w:t>
      </w:r>
      <w:r w:rsidRPr="2645E689">
        <w:rPr>
          <w:rFonts w:ascii="Arial" w:eastAsia="Arial" w:hAnsi="Arial" w:cs="Arial"/>
        </w:rPr>
        <w:t xml:space="preserve">de la Sala Monterrey que </w:t>
      </w:r>
      <w:r w:rsidRPr="2645E689">
        <w:rPr>
          <w:rFonts w:ascii="Arial" w:eastAsia="Arial" w:hAnsi="Arial" w:cs="Arial"/>
          <w:b/>
          <w:bCs/>
        </w:rPr>
        <w:t xml:space="preserve">confirma </w:t>
      </w:r>
      <w:r w:rsidRPr="2645E689">
        <w:rPr>
          <w:rFonts w:ascii="Arial" w:eastAsia="Arial" w:hAnsi="Arial" w:cs="Arial"/>
        </w:rPr>
        <w:t xml:space="preserve">la resolución del Tribunal de Guanajuato, </w:t>
      </w:r>
      <w:r w:rsidR="0060655C">
        <w:rPr>
          <w:rFonts w:ascii="Arial" w:eastAsia="Arial" w:hAnsi="Arial" w:cs="Arial"/>
        </w:rPr>
        <w:t xml:space="preserve">en la que, a su vez, se </w:t>
      </w:r>
      <w:r w:rsidRPr="2645E689">
        <w:rPr>
          <w:rFonts w:ascii="Arial" w:eastAsia="Arial" w:hAnsi="Arial" w:cs="Arial"/>
        </w:rPr>
        <w:t xml:space="preserve">confirmó el acuerdo del Consejo General del Instituto Estatal Electoral Local, </w:t>
      </w:r>
      <w:r w:rsidR="00865B2D">
        <w:rPr>
          <w:rFonts w:ascii="Arial" w:eastAsia="Arial" w:hAnsi="Arial" w:cs="Arial"/>
        </w:rPr>
        <w:t xml:space="preserve">en el cual se </w:t>
      </w:r>
      <w:r w:rsidRPr="00E872D9">
        <w:rPr>
          <w:rFonts w:ascii="Arial" w:eastAsia="Arial" w:hAnsi="Arial" w:cs="Arial"/>
        </w:rPr>
        <w:t>determinó que la fórmula de aspirantes a diputados propietario y suplente por el principio de mayoría relativa incumplieron con el req</w:t>
      </w:r>
      <w:r w:rsidRPr="2645E689">
        <w:rPr>
          <w:rFonts w:ascii="Arial" w:eastAsia="Arial" w:hAnsi="Arial" w:cs="Arial"/>
        </w:rPr>
        <w:t xml:space="preserve">uisito relativo al porcentaje y dispersión previsto por la ley para ser registrados candidatos independientes para el proceso electoral 2020-2021; </w:t>
      </w:r>
      <w:r w:rsidRPr="2645E689">
        <w:rPr>
          <w:rFonts w:ascii="Arial" w:eastAsia="Arial" w:hAnsi="Arial" w:cs="Arial"/>
          <w:b/>
          <w:bCs/>
        </w:rPr>
        <w:t xml:space="preserve">porque esta Sala considera </w:t>
      </w:r>
      <w:r w:rsidRPr="2645E689">
        <w:rPr>
          <w:rFonts w:ascii="Arial" w:eastAsia="Arial" w:hAnsi="Arial" w:cs="Arial"/>
        </w:rPr>
        <w:t xml:space="preserve">que, con independencia de la exactitud de las consideraciones del Tribunal Local, </w:t>
      </w:r>
      <w:r w:rsidR="00E66CB7">
        <w:rPr>
          <w:rFonts w:ascii="Arial" w:eastAsia="Arial" w:hAnsi="Arial" w:cs="Arial"/>
        </w:rPr>
        <w:t>lo decidido debe mantenerse firme, al no impugnarse</w:t>
      </w:r>
      <w:r w:rsidR="00756F58">
        <w:rPr>
          <w:rFonts w:ascii="Arial" w:eastAsia="Arial" w:hAnsi="Arial" w:cs="Arial"/>
        </w:rPr>
        <w:t>,</w:t>
      </w:r>
      <w:r w:rsidR="00E66CB7">
        <w:rPr>
          <w:rFonts w:ascii="Arial" w:eastAsia="Arial" w:hAnsi="Arial" w:cs="Arial"/>
        </w:rPr>
        <w:t xml:space="preserve"> </w:t>
      </w:r>
      <w:r w:rsidR="00E66CB7" w:rsidRPr="00E872D9">
        <w:rPr>
          <w:rFonts w:ascii="Arial" w:eastAsia="Arial" w:hAnsi="Arial" w:cs="Arial"/>
        </w:rPr>
        <w:t xml:space="preserve">la consideración fundamental </w:t>
      </w:r>
      <w:r w:rsidR="00364512" w:rsidRPr="00E872D9">
        <w:rPr>
          <w:rFonts w:ascii="Arial" w:eastAsia="Arial" w:hAnsi="Arial" w:cs="Arial"/>
        </w:rPr>
        <w:t xml:space="preserve">por la que el </w:t>
      </w:r>
      <w:r w:rsidRPr="00E872D9">
        <w:rPr>
          <w:rFonts w:ascii="Arial" w:eastAsia="Arial" w:hAnsi="Arial" w:cs="Arial"/>
        </w:rPr>
        <w:t>Tribu</w:t>
      </w:r>
      <w:r w:rsidR="00D76D8E">
        <w:rPr>
          <w:rFonts w:ascii="Arial" w:eastAsia="Arial" w:hAnsi="Arial" w:cs="Arial"/>
        </w:rPr>
        <w:t>n</w:t>
      </w:r>
      <w:r w:rsidRPr="00E872D9">
        <w:rPr>
          <w:rFonts w:ascii="Arial" w:eastAsia="Arial" w:hAnsi="Arial" w:cs="Arial"/>
        </w:rPr>
        <w:t>al Local determinó confirmar el acuerdo impugnado, además, e</w:t>
      </w:r>
      <w:r w:rsidR="00364512" w:rsidRPr="00E872D9">
        <w:rPr>
          <w:rFonts w:ascii="Arial" w:eastAsia="Arial" w:hAnsi="Arial" w:cs="Arial"/>
        </w:rPr>
        <w:t xml:space="preserve">n </w:t>
      </w:r>
      <w:r w:rsidRPr="00E872D9">
        <w:rPr>
          <w:rFonts w:ascii="Arial" w:eastAsia="Arial" w:hAnsi="Arial" w:cs="Arial"/>
        </w:rPr>
        <w:t>todo caso, la contingencia sanitaria no exime del cumplimiento de los requisitos legales para poder ser registrado como candidato independiente, y en ese sentido, para efecto de otorgar la calidad de candidatos, necesariamente d</w:t>
      </w:r>
      <w:r w:rsidR="00E872D9">
        <w:rPr>
          <w:rFonts w:ascii="Arial" w:eastAsia="Arial" w:hAnsi="Arial" w:cs="Arial"/>
        </w:rPr>
        <w:t>e</w:t>
      </w:r>
      <w:r w:rsidRPr="00E872D9">
        <w:rPr>
          <w:rFonts w:ascii="Arial" w:eastAsia="Arial" w:hAnsi="Arial" w:cs="Arial"/>
        </w:rPr>
        <w:t>bían cumplir el referente a la obtención del respaldo de la ciudadanía.</w:t>
      </w:r>
    </w:p>
    <w:p w:rsidR="005F36AE" w:rsidRPr="008D7928" w:rsidRDefault="005F36AE" w:rsidP="00E33948">
      <w:pPr>
        <w:spacing w:line="360" w:lineRule="auto"/>
        <w:jc w:val="both"/>
        <w:rPr>
          <w:rFonts w:ascii="Arial" w:eastAsia="Arial" w:hAnsi="Arial" w:cs="Arial"/>
        </w:rPr>
      </w:pPr>
    </w:p>
    <w:sdt>
      <w:sdtPr>
        <w:rPr>
          <w:rFonts w:ascii="Arial" w:hAnsi="Arial"/>
          <w:sz w:val="18"/>
          <w:szCs w:val="18"/>
        </w:rPr>
        <w:id w:val="586731770"/>
        <w:docPartObj>
          <w:docPartGallery w:val="Table of Contents"/>
          <w:docPartUnique/>
        </w:docPartObj>
      </w:sdtPr>
      <w:sdtEndPr>
        <w:rPr>
          <w:b/>
          <w:bCs/>
        </w:rPr>
      </w:sdtEndPr>
      <w:sdtContent>
        <w:p w:rsidR="00A96B94" w:rsidRPr="008D7928" w:rsidRDefault="00A96B94" w:rsidP="00A13451">
          <w:pPr>
            <w:jc w:val="center"/>
            <w:rPr>
              <w:rFonts w:ascii="Arial" w:hAnsi="Arial" w:cs="Arial"/>
              <w:b/>
              <w:sz w:val="18"/>
              <w:szCs w:val="18"/>
            </w:rPr>
          </w:pPr>
          <w:r w:rsidRPr="008D7928">
            <w:rPr>
              <w:rFonts w:ascii="Arial" w:hAnsi="Arial" w:cs="Arial"/>
              <w:b/>
              <w:sz w:val="18"/>
              <w:szCs w:val="18"/>
            </w:rPr>
            <w:t>Í</w:t>
          </w:r>
          <w:r w:rsidR="00D32616" w:rsidRPr="008D7928">
            <w:rPr>
              <w:rFonts w:ascii="Arial" w:hAnsi="Arial" w:cs="Arial"/>
              <w:b/>
              <w:sz w:val="18"/>
              <w:szCs w:val="18"/>
            </w:rPr>
            <w:t>ndice</w:t>
          </w:r>
        </w:p>
        <w:p w:rsidR="00A13451" w:rsidRPr="008D7928" w:rsidRDefault="00A96B94" w:rsidP="00A13451">
          <w:pPr>
            <w:pStyle w:val="TDC1"/>
            <w:rPr>
              <w:rFonts w:asciiTheme="minorHAnsi" w:eastAsiaTheme="minorEastAsia" w:hAnsiTheme="minorHAnsi" w:cstheme="minorBidi"/>
              <w:lang w:val="es-MX" w:eastAsia="es-MX"/>
            </w:rPr>
          </w:pPr>
          <w:r w:rsidRPr="008D7928">
            <w:rPr>
              <w:b/>
              <w:bCs/>
            </w:rPr>
            <w:fldChar w:fldCharType="begin"/>
          </w:r>
          <w:r w:rsidRPr="008D7928">
            <w:rPr>
              <w:b/>
              <w:bCs/>
            </w:rPr>
            <w:instrText xml:space="preserve"> TOC \o "1-3" \h \z \u </w:instrText>
          </w:r>
          <w:r w:rsidRPr="008D7928">
            <w:rPr>
              <w:b/>
              <w:bCs/>
            </w:rPr>
            <w:fldChar w:fldCharType="separate"/>
          </w:r>
          <w:hyperlink w:anchor="_Toc64315953" w:history="1">
            <w:r w:rsidR="00A13451" w:rsidRPr="008D7928">
              <w:rPr>
                <w:rStyle w:val="Hipervnculo"/>
                <w:b/>
                <w:bCs/>
              </w:rPr>
              <w:t>Competencia y procedencia</w:t>
            </w:r>
            <w:r w:rsidR="00A13451" w:rsidRPr="008D7928">
              <w:rPr>
                <w:webHidden/>
              </w:rPr>
              <w:tab/>
            </w:r>
            <w:r w:rsidR="00A13451" w:rsidRPr="008D7928">
              <w:rPr>
                <w:webHidden/>
              </w:rPr>
              <w:fldChar w:fldCharType="begin"/>
            </w:r>
            <w:r w:rsidR="00A13451" w:rsidRPr="008D7928">
              <w:rPr>
                <w:webHidden/>
              </w:rPr>
              <w:instrText xml:space="preserve"> PAGEREF _Toc64315953 \h </w:instrText>
            </w:r>
            <w:r w:rsidR="00A13451" w:rsidRPr="008D7928">
              <w:rPr>
                <w:webHidden/>
              </w:rPr>
            </w:r>
            <w:r w:rsidR="00A13451" w:rsidRPr="008D7928">
              <w:rPr>
                <w:webHidden/>
              </w:rPr>
              <w:fldChar w:fldCharType="separate"/>
            </w:r>
            <w:r w:rsidR="00CF6327">
              <w:rPr>
                <w:webHidden/>
              </w:rPr>
              <w:t>2</w:t>
            </w:r>
            <w:r w:rsidR="00A13451" w:rsidRPr="008D7928">
              <w:rPr>
                <w:webHidden/>
              </w:rPr>
              <w:fldChar w:fldCharType="end"/>
            </w:r>
          </w:hyperlink>
        </w:p>
        <w:p w:rsidR="00A13451" w:rsidRPr="008D7928" w:rsidRDefault="007D33D2" w:rsidP="00A13451">
          <w:pPr>
            <w:pStyle w:val="TDC1"/>
            <w:rPr>
              <w:rFonts w:asciiTheme="minorHAnsi" w:eastAsiaTheme="minorEastAsia" w:hAnsiTheme="minorHAnsi" w:cstheme="minorBidi"/>
              <w:lang w:val="es-MX" w:eastAsia="es-MX"/>
            </w:rPr>
          </w:pPr>
          <w:hyperlink w:anchor="_Toc64315954" w:history="1">
            <w:r w:rsidR="00A13451" w:rsidRPr="008D7928">
              <w:rPr>
                <w:rStyle w:val="Hipervnculo"/>
                <w:b/>
                <w:bCs/>
              </w:rPr>
              <w:t>Antecedentes</w:t>
            </w:r>
            <w:r w:rsidR="00A13451" w:rsidRPr="008D7928">
              <w:rPr>
                <w:webHidden/>
              </w:rPr>
              <w:tab/>
            </w:r>
            <w:r w:rsidR="00A13451" w:rsidRPr="008D7928">
              <w:rPr>
                <w:webHidden/>
              </w:rPr>
              <w:fldChar w:fldCharType="begin"/>
            </w:r>
            <w:r w:rsidR="00A13451" w:rsidRPr="008D7928">
              <w:rPr>
                <w:webHidden/>
              </w:rPr>
              <w:instrText xml:space="preserve"> PAGEREF _Toc64315954 \h </w:instrText>
            </w:r>
            <w:r w:rsidR="00A13451" w:rsidRPr="008D7928">
              <w:rPr>
                <w:webHidden/>
              </w:rPr>
            </w:r>
            <w:r w:rsidR="00A13451" w:rsidRPr="008D7928">
              <w:rPr>
                <w:webHidden/>
              </w:rPr>
              <w:fldChar w:fldCharType="separate"/>
            </w:r>
            <w:r w:rsidR="00CF6327">
              <w:rPr>
                <w:webHidden/>
              </w:rPr>
              <w:t>2</w:t>
            </w:r>
            <w:r w:rsidR="00A13451" w:rsidRPr="008D7928">
              <w:rPr>
                <w:webHidden/>
              </w:rPr>
              <w:fldChar w:fldCharType="end"/>
            </w:r>
          </w:hyperlink>
        </w:p>
        <w:p w:rsidR="00A13451" w:rsidRPr="008D7928" w:rsidRDefault="007D33D2" w:rsidP="00A13451">
          <w:pPr>
            <w:pStyle w:val="TDC1"/>
            <w:rPr>
              <w:rFonts w:asciiTheme="minorHAnsi" w:eastAsiaTheme="minorEastAsia" w:hAnsiTheme="minorHAnsi" w:cstheme="minorBidi"/>
              <w:lang w:val="es-MX" w:eastAsia="es-MX"/>
            </w:rPr>
          </w:pPr>
          <w:hyperlink w:anchor="_Toc64315955" w:history="1">
            <w:r w:rsidR="00A13451" w:rsidRPr="008D7928">
              <w:rPr>
                <w:rStyle w:val="Hipervnculo"/>
                <w:b/>
                <w:bCs/>
              </w:rPr>
              <w:t>Estudio</w:t>
            </w:r>
            <w:r w:rsidR="00A13451" w:rsidRPr="008D7928">
              <w:rPr>
                <w:rStyle w:val="Hipervnculo"/>
              </w:rPr>
              <w:t xml:space="preserve"> </w:t>
            </w:r>
            <w:r w:rsidR="00A13451" w:rsidRPr="008D7928">
              <w:rPr>
                <w:rStyle w:val="Hipervnculo"/>
                <w:b/>
                <w:bCs/>
              </w:rPr>
              <w:t>de</w:t>
            </w:r>
            <w:r w:rsidR="00A13451" w:rsidRPr="008D7928">
              <w:rPr>
                <w:rStyle w:val="Hipervnculo"/>
              </w:rPr>
              <w:t xml:space="preserve"> </w:t>
            </w:r>
            <w:r w:rsidR="00A13451" w:rsidRPr="008D7928">
              <w:rPr>
                <w:rStyle w:val="Hipervnculo"/>
                <w:b/>
                <w:bCs/>
              </w:rPr>
              <w:t>fondo</w:t>
            </w:r>
            <w:r w:rsidR="00A13451" w:rsidRPr="008D7928">
              <w:rPr>
                <w:webHidden/>
              </w:rPr>
              <w:tab/>
            </w:r>
            <w:r w:rsidR="00A13451" w:rsidRPr="008D7928">
              <w:rPr>
                <w:webHidden/>
              </w:rPr>
              <w:fldChar w:fldCharType="begin"/>
            </w:r>
            <w:r w:rsidR="00A13451" w:rsidRPr="008D7928">
              <w:rPr>
                <w:webHidden/>
              </w:rPr>
              <w:instrText xml:space="preserve"> PAGEREF _Toc64315955 \h </w:instrText>
            </w:r>
            <w:r w:rsidR="00A13451" w:rsidRPr="008D7928">
              <w:rPr>
                <w:webHidden/>
              </w:rPr>
            </w:r>
            <w:r w:rsidR="00A13451" w:rsidRPr="008D7928">
              <w:rPr>
                <w:webHidden/>
              </w:rPr>
              <w:fldChar w:fldCharType="separate"/>
            </w:r>
            <w:r w:rsidR="00CF6327">
              <w:rPr>
                <w:webHidden/>
              </w:rPr>
              <w:t>4</w:t>
            </w:r>
            <w:r w:rsidR="00A13451" w:rsidRPr="008D7928">
              <w:rPr>
                <w:webHidden/>
              </w:rPr>
              <w:fldChar w:fldCharType="end"/>
            </w:r>
          </w:hyperlink>
        </w:p>
        <w:p w:rsidR="00A13451" w:rsidRPr="008D7928" w:rsidRDefault="007D33D2" w:rsidP="00A13451">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64315956" w:history="1">
            <w:r w:rsidR="00A13451" w:rsidRPr="008D7928">
              <w:rPr>
                <w:rStyle w:val="Hipervnculo"/>
                <w:rFonts w:eastAsia="Arial" w:cs="Arial"/>
                <w:b/>
                <w:bCs/>
                <w:noProof/>
                <w:sz w:val="18"/>
                <w:szCs w:val="18"/>
              </w:rPr>
              <w:t>Apartado</w:t>
            </w:r>
            <w:r w:rsidR="00A13451" w:rsidRPr="008D7928">
              <w:rPr>
                <w:rStyle w:val="Hipervnculo"/>
                <w:rFonts w:eastAsia="Arial" w:cs="Arial"/>
                <w:noProof/>
                <w:sz w:val="18"/>
                <w:szCs w:val="18"/>
              </w:rPr>
              <w:t xml:space="preserve"> </w:t>
            </w:r>
            <w:r w:rsidR="00A13451" w:rsidRPr="008D7928">
              <w:rPr>
                <w:rStyle w:val="Hipervnculo"/>
                <w:rFonts w:eastAsia="Arial" w:cs="Arial"/>
                <w:b/>
                <w:bCs/>
                <w:noProof/>
                <w:sz w:val="18"/>
                <w:szCs w:val="18"/>
              </w:rPr>
              <w:t>preliminar</w:t>
            </w:r>
            <w:r w:rsidR="00A13451" w:rsidRPr="008D7928">
              <w:rPr>
                <w:rStyle w:val="Hipervnculo"/>
                <w:rFonts w:eastAsia="Arial" w:cs="Arial"/>
                <w:noProof/>
                <w:sz w:val="18"/>
                <w:szCs w:val="18"/>
              </w:rPr>
              <w:t>.</w:t>
            </w:r>
            <w:r w:rsidR="00A13451" w:rsidRPr="008D7928">
              <w:rPr>
                <w:rStyle w:val="Hipervnculo"/>
                <w:rFonts w:eastAsia="Arial" w:cs="Arial"/>
                <w:noProof/>
                <w:sz w:val="18"/>
                <w:szCs w:val="18"/>
                <w:u w:val="none"/>
              </w:rPr>
              <w:t xml:space="preserve"> Definición de la materia de controversia</w:t>
            </w:r>
            <w:r w:rsidR="00A13451" w:rsidRPr="008D7928">
              <w:rPr>
                <w:noProof/>
                <w:webHidden/>
                <w:sz w:val="18"/>
                <w:szCs w:val="18"/>
                <w:u w:val="none"/>
              </w:rPr>
              <w:tab/>
            </w:r>
            <w:r w:rsidR="00A13451" w:rsidRPr="008D7928">
              <w:rPr>
                <w:noProof/>
                <w:webHidden/>
                <w:sz w:val="18"/>
                <w:szCs w:val="18"/>
                <w:u w:val="none"/>
              </w:rPr>
              <w:fldChar w:fldCharType="begin"/>
            </w:r>
            <w:r w:rsidR="00A13451" w:rsidRPr="008D7928">
              <w:rPr>
                <w:noProof/>
                <w:webHidden/>
                <w:sz w:val="18"/>
                <w:szCs w:val="18"/>
                <w:u w:val="none"/>
              </w:rPr>
              <w:instrText xml:space="preserve"> PAGEREF _Toc64315956 \h </w:instrText>
            </w:r>
            <w:r w:rsidR="00A13451" w:rsidRPr="008D7928">
              <w:rPr>
                <w:noProof/>
                <w:webHidden/>
                <w:sz w:val="18"/>
                <w:szCs w:val="18"/>
                <w:u w:val="none"/>
              </w:rPr>
            </w:r>
            <w:r w:rsidR="00A13451" w:rsidRPr="008D7928">
              <w:rPr>
                <w:noProof/>
                <w:webHidden/>
                <w:sz w:val="18"/>
                <w:szCs w:val="18"/>
                <w:u w:val="none"/>
              </w:rPr>
              <w:fldChar w:fldCharType="separate"/>
            </w:r>
            <w:r w:rsidR="00CF6327">
              <w:rPr>
                <w:noProof/>
                <w:webHidden/>
                <w:sz w:val="18"/>
                <w:szCs w:val="18"/>
                <w:u w:val="none"/>
              </w:rPr>
              <w:t>4</w:t>
            </w:r>
            <w:r w:rsidR="00A13451" w:rsidRPr="008D7928">
              <w:rPr>
                <w:noProof/>
                <w:webHidden/>
                <w:sz w:val="18"/>
                <w:szCs w:val="18"/>
                <w:u w:val="none"/>
              </w:rPr>
              <w:fldChar w:fldCharType="end"/>
            </w:r>
          </w:hyperlink>
        </w:p>
        <w:p w:rsidR="00A13451" w:rsidRPr="008D7928" w:rsidRDefault="007D33D2" w:rsidP="00A13451">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64315957" w:history="1">
            <w:r w:rsidR="00A13451" w:rsidRPr="008D7928">
              <w:rPr>
                <w:rStyle w:val="Hipervnculo"/>
                <w:rFonts w:eastAsia="Arial" w:cs="Arial"/>
                <w:b/>
                <w:bCs/>
                <w:noProof/>
                <w:sz w:val="18"/>
                <w:szCs w:val="18"/>
              </w:rPr>
              <w:t>Apartado</w:t>
            </w:r>
            <w:r w:rsidR="00A13451" w:rsidRPr="008D7928">
              <w:rPr>
                <w:rStyle w:val="Hipervnculo"/>
                <w:rFonts w:eastAsia="Arial" w:cs="Arial"/>
                <w:noProof/>
                <w:sz w:val="18"/>
                <w:szCs w:val="18"/>
              </w:rPr>
              <w:t xml:space="preserve"> I.</w:t>
            </w:r>
            <w:r w:rsidR="00A13451" w:rsidRPr="008D7928">
              <w:rPr>
                <w:rStyle w:val="Hipervnculo"/>
                <w:rFonts w:eastAsia="Arial" w:cs="Arial"/>
                <w:noProof/>
                <w:sz w:val="18"/>
                <w:szCs w:val="18"/>
                <w:u w:val="none"/>
              </w:rPr>
              <w:t xml:space="preserve"> Decisión general</w:t>
            </w:r>
            <w:r w:rsidR="00A13451" w:rsidRPr="008D7928">
              <w:rPr>
                <w:noProof/>
                <w:webHidden/>
                <w:sz w:val="18"/>
                <w:szCs w:val="18"/>
                <w:u w:val="none"/>
              </w:rPr>
              <w:tab/>
            </w:r>
            <w:r w:rsidR="00A13451" w:rsidRPr="008D7928">
              <w:rPr>
                <w:noProof/>
                <w:webHidden/>
                <w:sz w:val="18"/>
                <w:szCs w:val="18"/>
                <w:u w:val="none"/>
              </w:rPr>
              <w:fldChar w:fldCharType="begin"/>
            </w:r>
            <w:r w:rsidR="00A13451" w:rsidRPr="008D7928">
              <w:rPr>
                <w:noProof/>
                <w:webHidden/>
                <w:sz w:val="18"/>
                <w:szCs w:val="18"/>
                <w:u w:val="none"/>
              </w:rPr>
              <w:instrText xml:space="preserve"> PAGEREF _Toc64315957 \h </w:instrText>
            </w:r>
            <w:r w:rsidR="00A13451" w:rsidRPr="008D7928">
              <w:rPr>
                <w:noProof/>
                <w:webHidden/>
                <w:sz w:val="18"/>
                <w:szCs w:val="18"/>
                <w:u w:val="none"/>
              </w:rPr>
            </w:r>
            <w:r w:rsidR="00A13451" w:rsidRPr="008D7928">
              <w:rPr>
                <w:noProof/>
                <w:webHidden/>
                <w:sz w:val="18"/>
                <w:szCs w:val="18"/>
                <w:u w:val="none"/>
              </w:rPr>
              <w:fldChar w:fldCharType="separate"/>
            </w:r>
            <w:r w:rsidR="00CF6327">
              <w:rPr>
                <w:noProof/>
                <w:webHidden/>
                <w:sz w:val="18"/>
                <w:szCs w:val="18"/>
                <w:u w:val="none"/>
              </w:rPr>
              <w:t>5</w:t>
            </w:r>
            <w:r w:rsidR="00A13451" w:rsidRPr="008D7928">
              <w:rPr>
                <w:noProof/>
                <w:webHidden/>
                <w:sz w:val="18"/>
                <w:szCs w:val="18"/>
                <w:u w:val="none"/>
              </w:rPr>
              <w:fldChar w:fldCharType="end"/>
            </w:r>
          </w:hyperlink>
        </w:p>
        <w:p w:rsidR="00A13451" w:rsidRPr="008D7928" w:rsidRDefault="007D33D2" w:rsidP="00A13451">
          <w:pPr>
            <w:pStyle w:val="TDC2"/>
            <w:tabs>
              <w:tab w:val="right" w:leader="dot" w:pos="7977"/>
            </w:tabs>
            <w:spacing w:after="0"/>
            <w:rPr>
              <w:rFonts w:asciiTheme="minorHAnsi" w:eastAsiaTheme="minorEastAsia" w:hAnsiTheme="minorHAnsi" w:cstheme="minorBidi"/>
              <w:noProof/>
              <w:sz w:val="18"/>
              <w:szCs w:val="18"/>
              <w:u w:val="none"/>
              <w:lang w:val="es-MX" w:eastAsia="es-MX"/>
            </w:rPr>
          </w:pPr>
          <w:hyperlink w:anchor="_Toc64315958" w:history="1">
            <w:r w:rsidR="00A13451" w:rsidRPr="008D7928">
              <w:rPr>
                <w:rStyle w:val="Hipervnculo"/>
                <w:rFonts w:eastAsia="Arial" w:cs="Arial"/>
                <w:b/>
                <w:bCs/>
                <w:noProof/>
                <w:sz w:val="18"/>
                <w:szCs w:val="18"/>
              </w:rPr>
              <w:t>Apartado</w:t>
            </w:r>
            <w:r w:rsidR="00A13451" w:rsidRPr="008D7928">
              <w:rPr>
                <w:rStyle w:val="Hipervnculo"/>
                <w:rFonts w:eastAsia="Arial" w:cs="Arial"/>
                <w:noProof/>
                <w:sz w:val="18"/>
                <w:szCs w:val="18"/>
              </w:rPr>
              <w:t xml:space="preserve"> </w:t>
            </w:r>
            <w:r w:rsidR="00A13451" w:rsidRPr="008D7928">
              <w:rPr>
                <w:rStyle w:val="Hipervnculo"/>
                <w:rFonts w:eastAsia="Arial" w:cs="Arial"/>
                <w:b/>
                <w:bCs/>
                <w:noProof/>
                <w:sz w:val="18"/>
                <w:szCs w:val="18"/>
              </w:rPr>
              <w:t>II</w:t>
            </w:r>
            <w:r w:rsidR="00A13451" w:rsidRPr="008D7928">
              <w:rPr>
                <w:rStyle w:val="Hipervnculo"/>
                <w:rFonts w:eastAsia="Arial" w:cs="Arial"/>
                <w:noProof/>
                <w:sz w:val="18"/>
                <w:szCs w:val="18"/>
              </w:rPr>
              <w:t>.</w:t>
            </w:r>
            <w:r w:rsidR="00A13451" w:rsidRPr="008D7928">
              <w:rPr>
                <w:rStyle w:val="Hipervnculo"/>
                <w:rFonts w:eastAsia="Arial" w:cs="Arial"/>
                <w:noProof/>
                <w:sz w:val="18"/>
                <w:szCs w:val="18"/>
                <w:u w:val="none"/>
              </w:rPr>
              <w:t xml:space="preserve"> Desarrollo y justificación de la decisión</w:t>
            </w:r>
            <w:r w:rsidR="00A13451" w:rsidRPr="008D7928">
              <w:rPr>
                <w:noProof/>
                <w:webHidden/>
                <w:sz w:val="18"/>
                <w:szCs w:val="18"/>
                <w:u w:val="none"/>
              </w:rPr>
              <w:tab/>
            </w:r>
            <w:r w:rsidR="00A13451" w:rsidRPr="008D7928">
              <w:rPr>
                <w:noProof/>
                <w:webHidden/>
                <w:sz w:val="18"/>
                <w:szCs w:val="18"/>
                <w:u w:val="none"/>
              </w:rPr>
              <w:fldChar w:fldCharType="begin"/>
            </w:r>
            <w:r w:rsidR="00A13451" w:rsidRPr="008D7928">
              <w:rPr>
                <w:noProof/>
                <w:webHidden/>
                <w:sz w:val="18"/>
                <w:szCs w:val="18"/>
                <w:u w:val="none"/>
              </w:rPr>
              <w:instrText xml:space="preserve"> PAGEREF _Toc64315958 \h </w:instrText>
            </w:r>
            <w:r w:rsidR="00A13451" w:rsidRPr="008D7928">
              <w:rPr>
                <w:noProof/>
                <w:webHidden/>
                <w:sz w:val="18"/>
                <w:szCs w:val="18"/>
                <w:u w:val="none"/>
              </w:rPr>
            </w:r>
            <w:r w:rsidR="00A13451" w:rsidRPr="008D7928">
              <w:rPr>
                <w:noProof/>
                <w:webHidden/>
                <w:sz w:val="18"/>
                <w:szCs w:val="18"/>
                <w:u w:val="none"/>
              </w:rPr>
              <w:fldChar w:fldCharType="separate"/>
            </w:r>
            <w:r w:rsidR="00CF6327">
              <w:rPr>
                <w:noProof/>
                <w:webHidden/>
                <w:sz w:val="18"/>
                <w:szCs w:val="18"/>
                <w:u w:val="none"/>
              </w:rPr>
              <w:t>5</w:t>
            </w:r>
            <w:r w:rsidR="00A13451" w:rsidRPr="008D7928">
              <w:rPr>
                <w:noProof/>
                <w:webHidden/>
                <w:sz w:val="18"/>
                <w:szCs w:val="18"/>
                <w:u w:val="none"/>
              </w:rPr>
              <w:fldChar w:fldCharType="end"/>
            </w:r>
          </w:hyperlink>
        </w:p>
        <w:p w:rsidR="00A13451" w:rsidRPr="008D7928" w:rsidRDefault="007D33D2" w:rsidP="00A13451">
          <w:pPr>
            <w:pStyle w:val="TDC1"/>
            <w:rPr>
              <w:rFonts w:asciiTheme="minorHAnsi" w:eastAsiaTheme="minorEastAsia" w:hAnsiTheme="minorHAnsi" w:cstheme="minorBidi"/>
              <w:lang w:val="es-MX" w:eastAsia="es-MX"/>
            </w:rPr>
          </w:pPr>
          <w:hyperlink w:anchor="_Toc64315959" w:history="1">
            <w:r w:rsidR="00A13451" w:rsidRPr="008D7928">
              <w:rPr>
                <w:rStyle w:val="Hipervnculo"/>
                <w:b/>
                <w:bCs/>
              </w:rPr>
              <w:t>Resuelve</w:t>
            </w:r>
            <w:r w:rsidR="00A13451" w:rsidRPr="008D7928">
              <w:rPr>
                <w:webHidden/>
              </w:rPr>
              <w:tab/>
            </w:r>
            <w:r w:rsidR="00A13451" w:rsidRPr="008D7928">
              <w:rPr>
                <w:webHidden/>
              </w:rPr>
              <w:fldChar w:fldCharType="begin"/>
            </w:r>
            <w:r w:rsidR="00A13451" w:rsidRPr="008D7928">
              <w:rPr>
                <w:webHidden/>
              </w:rPr>
              <w:instrText xml:space="preserve"> PAGEREF _Toc64315959 \h </w:instrText>
            </w:r>
            <w:r w:rsidR="00A13451" w:rsidRPr="008D7928">
              <w:rPr>
                <w:webHidden/>
              </w:rPr>
            </w:r>
            <w:r w:rsidR="00A13451" w:rsidRPr="008D7928">
              <w:rPr>
                <w:webHidden/>
              </w:rPr>
              <w:fldChar w:fldCharType="separate"/>
            </w:r>
            <w:r w:rsidR="00CF6327">
              <w:rPr>
                <w:webHidden/>
              </w:rPr>
              <w:t>10</w:t>
            </w:r>
            <w:r w:rsidR="00A13451" w:rsidRPr="008D7928">
              <w:rPr>
                <w:webHidden/>
              </w:rPr>
              <w:fldChar w:fldCharType="end"/>
            </w:r>
          </w:hyperlink>
        </w:p>
        <w:p w:rsidR="00A96B94" w:rsidRPr="008D7928" w:rsidRDefault="00A96B94" w:rsidP="00A13451">
          <w:pPr>
            <w:tabs>
              <w:tab w:val="left" w:pos="4595"/>
            </w:tabs>
            <w:rPr>
              <w:rFonts w:ascii="Arial" w:hAnsi="Arial"/>
              <w:sz w:val="18"/>
              <w:szCs w:val="18"/>
            </w:rPr>
          </w:pPr>
          <w:r w:rsidRPr="008D7928">
            <w:rPr>
              <w:rFonts w:ascii="Arial" w:hAnsi="Arial" w:cs="Arial"/>
              <w:bCs/>
              <w:sz w:val="18"/>
              <w:szCs w:val="18"/>
            </w:rPr>
            <w:fldChar w:fldCharType="end"/>
          </w:r>
          <w:r w:rsidRPr="008D7928">
            <w:rPr>
              <w:rFonts w:ascii="Arial" w:hAnsi="Arial" w:cs="Arial"/>
              <w:bCs/>
              <w:sz w:val="18"/>
              <w:szCs w:val="18"/>
            </w:rPr>
            <w:tab/>
          </w:r>
        </w:p>
      </w:sdtContent>
    </w:sdt>
    <w:p w:rsidR="009F2F14" w:rsidRPr="008D7928" w:rsidRDefault="009F2F14" w:rsidP="00BA7ABB">
      <w:pPr>
        <w:spacing w:line="360" w:lineRule="auto"/>
        <w:jc w:val="center"/>
        <w:rPr>
          <w:rFonts w:ascii="Arial" w:eastAsia="Arial" w:hAnsi="Arial" w:cs="Arial"/>
          <w:b/>
          <w:sz w:val="18"/>
          <w:szCs w:val="18"/>
        </w:rPr>
      </w:pPr>
    </w:p>
    <w:p w:rsidR="00A96B94" w:rsidRPr="008D7928" w:rsidRDefault="00A96B94" w:rsidP="00BA7ABB">
      <w:pPr>
        <w:spacing w:line="360" w:lineRule="auto"/>
        <w:jc w:val="center"/>
        <w:rPr>
          <w:rFonts w:ascii="Arial" w:eastAsia="Arial" w:hAnsi="Arial" w:cs="Arial"/>
          <w:b/>
          <w:sz w:val="18"/>
          <w:szCs w:val="18"/>
        </w:rPr>
      </w:pPr>
      <w:r w:rsidRPr="008D7928">
        <w:rPr>
          <w:rFonts w:ascii="Arial" w:eastAsia="Arial" w:hAnsi="Arial"/>
          <w:b/>
          <w:sz w:val="18"/>
          <w:szCs w:val="18"/>
        </w:rPr>
        <w:t>G</w:t>
      </w:r>
      <w:r w:rsidR="00D32616" w:rsidRPr="008D7928">
        <w:rPr>
          <w:rFonts w:ascii="Arial" w:eastAsia="Arial" w:hAnsi="Arial"/>
          <w:b/>
          <w:sz w:val="18"/>
          <w:szCs w:val="18"/>
        </w:rPr>
        <w:t>losario</w:t>
      </w:r>
    </w:p>
    <w:tbl>
      <w:tblPr>
        <w:tblW w:w="7939" w:type="dxa"/>
        <w:tblLook w:val="01E0" w:firstRow="1" w:lastRow="1" w:firstColumn="1" w:lastColumn="1" w:noHBand="0" w:noVBand="0"/>
      </w:tblPr>
      <w:tblGrid>
        <w:gridCol w:w="2127"/>
        <w:gridCol w:w="5812"/>
      </w:tblGrid>
      <w:tr w:rsidR="006C44ED" w:rsidRPr="008D7928" w:rsidTr="006C44ED">
        <w:trPr>
          <w:trHeight w:val="20"/>
        </w:trPr>
        <w:tc>
          <w:tcPr>
            <w:tcW w:w="2127" w:type="dxa"/>
          </w:tcPr>
          <w:p w:rsidR="006C44ED" w:rsidRPr="008D7928" w:rsidRDefault="006C44ED" w:rsidP="007448AD">
            <w:pPr>
              <w:rPr>
                <w:rFonts w:ascii="Arial" w:hAnsi="Arial" w:cs="Arial"/>
                <w:b/>
                <w:sz w:val="18"/>
                <w:szCs w:val="18"/>
              </w:rPr>
            </w:pPr>
            <w:r w:rsidRPr="008D7928">
              <w:rPr>
                <w:rFonts w:ascii="Arial" w:hAnsi="Arial" w:cs="Arial"/>
                <w:b/>
                <w:sz w:val="18"/>
                <w:szCs w:val="18"/>
              </w:rPr>
              <w:t xml:space="preserve">Consejo </w:t>
            </w:r>
            <w:r w:rsidR="00B13467" w:rsidRPr="008D7928">
              <w:rPr>
                <w:rFonts w:ascii="Arial" w:hAnsi="Arial" w:cs="Arial"/>
                <w:b/>
                <w:sz w:val="18"/>
                <w:szCs w:val="18"/>
              </w:rPr>
              <w:t>General</w:t>
            </w:r>
            <w:r w:rsidRPr="008D7928">
              <w:rPr>
                <w:rFonts w:ascii="Arial" w:hAnsi="Arial" w:cs="Arial"/>
                <w:b/>
                <w:sz w:val="18"/>
                <w:szCs w:val="18"/>
              </w:rPr>
              <w:t xml:space="preserve"> </w:t>
            </w:r>
          </w:p>
        </w:tc>
        <w:tc>
          <w:tcPr>
            <w:tcW w:w="5812" w:type="dxa"/>
          </w:tcPr>
          <w:p w:rsidR="006C44ED" w:rsidRPr="008D7928" w:rsidRDefault="006C44ED" w:rsidP="007448AD">
            <w:pPr>
              <w:jc w:val="both"/>
              <w:rPr>
                <w:rFonts w:ascii="Arial" w:hAnsi="Arial" w:cs="Arial"/>
                <w:sz w:val="18"/>
                <w:szCs w:val="18"/>
                <w:lang w:eastAsia="es-MX"/>
              </w:rPr>
            </w:pPr>
            <w:r w:rsidRPr="008D7928">
              <w:rPr>
                <w:rFonts w:ascii="Arial" w:hAnsi="Arial" w:cs="Arial"/>
                <w:sz w:val="18"/>
                <w:szCs w:val="18"/>
                <w:lang w:eastAsia="es-MX"/>
              </w:rPr>
              <w:t xml:space="preserve">Consejo </w:t>
            </w:r>
            <w:r w:rsidR="00B13467" w:rsidRPr="008D7928">
              <w:rPr>
                <w:rFonts w:ascii="Arial" w:hAnsi="Arial" w:cs="Arial"/>
                <w:sz w:val="18"/>
                <w:szCs w:val="18"/>
                <w:lang w:eastAsia="es-MX"/>
              </w:rPr>
              <w:t xml:space="preserve">General </w:t>
            </w:r>
            <w:r w:rsidRPr="008D7928">
              <w:rPr>
                <w:rFonts w:ascii="Arial" w:hAnsi="Arial" w:cs="Arial"/>
                <w:sz w:val="18"/>
                <w:szCs w:val="18"/>
                <w:lang w:eastAsia="es-MX"/>
              </w:rPr>
              <w:t xml:space="preserve">del Instituto Electoral del Estado de </w:t>
            </w:r>
            <w:r w:rsidR="000D5ABA">
              <w:rPr>
                <w:rFonts w:ascii="Arial" w:hAnsi="Arial" w:cs="Arial"/>
                <w:sz w:val="18"/>
                <w:szCs w:val="18"/>
                <w:lang w:eastAsia="es-MX"/>
              </w:rPr>
              <w:t>Guanajuato</w:t>
            </w:r>
            <w:r w:rsidRPr="008D7928">
              <w:rPr>
                <w:rFonts w:ascii="Arial" w:hAnsi="Arial" w:cs="Arial"/>
                <w:sz w:val="18"/>
                <w:szCs w:val="18"/>
                <w:lang w:eastAsia="es-MX"/>
              </w:rPr>
              <w:t>.</w:t>
            </w:r>
          </w:p>
        </w:tc>
      </w:tr>
      <w:tr w:rsidR="006C44ED" w:rsidRPr="008D7928" w:rsidTr="006C44ED">
        <w:trPr>
          <w:trHeight w:val="20"/>
        </w:trPr>
        <w:tc>
          <w:tcPr>
            <w:tcW w:w="2127" w:type="dxa"/>
          </w:tcPr>
          <w:p w:rsidR="006C44ED" w:rsidRPr="008D7928" w:rsidRDefault="006C44ED" w:rsidP="00491657">
            <w:pPr>
              <w:rPr>
                <w:rFonts w:ascii="Arial" w:hAnsi="Arial" w:cs="Arial"/>
                <w:b/>
                <w:sz w:val="18"/>
                <w:szCs w:val="18"/>
              </w:rPr>
            </w:pPr>
            <w:r w:rsidRPr="008D7928">
              <w:rPr>
                <w:rFonts w:ascii="Arial" w:hAnsi="Arial" w:cs="Arial"/>
                <w:b/>
                <w:sz w:val="18"/>
                <w:szCs w:val="18"/>
              </w:rPr>
              <w:t xml:space="preserve">Ley General: </w:t>
            </w:r>
          </w:p>
        </w:tc>
        <w:tc>
          <w:tcPr>
            <w:tcW w:w="5812" w:type="dxa"/>
          </w:tcPr>
          <w:p w:rsidR="006C44ED" w:rsidRPr="008D7928" w:rsidRDefault="006C44ED" w:rsidP="007448AD">
            <w:pPr>
              <w:jc w:val="both"/>
              <w:rPr>
                <w:rFonts w:ascii="Arial" w:hAnsi="Arial" w:cs="Arial"/>
                <w:sz w:val="18"/>
                <w:szCs w:val="18"/>
                <w:lang w:eastAsia="es-MX"/>
              </w:rPr>
            </w:pPr>
            <w:r w:rsidRPr="008D7928">
              <w:rPr>
                <w:rFonts w:ascii="Arial" w:hAnsi="Arial" w:cs="Arial"/>
                <w:sz w:val="18"/>
                <w:szCs w:val="18"/>
                <w:lang w:eastAsia="es-MX"/>
              </w:rPr>
              <w:t xml:space="preserve">Ley General de Instituciones y Procedimientos Electorales. </w:t>
            </w:r>
          </w:p>
        </w:tc>
      </w:tr>
      <w:tr w:rsidR="006C44ED" w:rsidRPr="008D7928" w:rsidTr="006C44ED">
        <w:trPr>
          <w:trHeight w:val="20"/>
        </w:trPr>
        <w:tc>
          <w:tcPr>
            <w:tcW w:w="2127" w:type="dxa"/>
          </w:tcPr>
          <w:p w:rsidR="006C44ED" w:rsidRPr="008D7928" w:rsidRDefault="006C44ED" w:rsidP="007448AD">
            <w:pPr>
              <w:rPr>
                <w:rFonts w:ascii="Arial" w:hAnsi="Arial" w:cs="Arial"/>
                <w:b/>
                <w:sz w:val="18"/>
                <w:szCs w:val="18"/>
              </w:rPr>
            </w:pPr>
            <w:r w:rsidRPr="008D7928">
              <w:rPr>
                <w:rFonts w:ascii="Arial" w:hAnsi="Arial" w:cs="Arial"/>
                <w:b/>
                <w:sz w:val="18"/>
                <w:szCs w:val="18"/>
              </w:rPr>
              <w:t>Instituto local:</w:t>
            </w:r>
          </w:p>
        </w:tc>
        <w:tc>
          <w:tcPr>
            <w:tcW w:w="5812" w:type="dxa"/>
          </w:tcPr>
          <w:p w:rsidR="006C44ED" w:rsidRPr="008D7928" w:rsidRDefault="006C44ED" w:rsidP="007448AD">
            <w:pPr>
              <w:jc w:val="both"/>
              <w:rPr>
                <w:rFonts w:ascii="Arial" w:hAnsi="Arial" w:cs="Arial"/>
                <w:sz w:val="18"/>
                <w:szCs w:val="18"/>
                <w:lang w:eastAsia="es-MX"/>
              </w:rPr>
            </w:pPr>
            <w:r w:rsidRPr="008D7928">
              <w:rPr>
                <w:rFonts w:ascii="Arial" w:hAnsi="Arial" w:cs="Arial"/>
                <w:sz w:val="18"/>
                <w:szCs w:val="18"/>
                <w:lang w:eastAsia="es-MX"/>
              </w:rPr>
              <w:t xml:space="preserve">Instituto Electoral del Estado de </w:t>
            </w:r>
            <w:r w:rsidR="000D5ABA">
              <w:rPr>
                <w:rFonts w:ascii="Arial" w:hAnsi="Arial" w:cs="Arial"/>
                <w:sz w:val="18"/>
                <w:szCs w:val="18"/>
                <w:lang w:eastAsia="es-MX"/>
              </w:rPr>
              <w:t>Guanajuato</w:t>
            </w:r>
            <w:r w:rsidRPr="008D7928">
              <w:rPr>
                <w:rFonts w:ascii="Arial" w:hAnsi="Arial" w:cs="Arial"/>
                <w:sz w:val="18"/>
                <w:szCs w:val="18"/>
                <w:lang w:eastAsia="es-MX"/>
              </w:rPr>
              <w:t>.</w:t>
            </w:r>
          </w:p>
        </w:tc>
      </w:tr>
      <w:tr w:rsidR="006C44ED" w:rsidRPr="008D7928" w:rsidTr="006C44ED">
        <w:trPr>
          <w:trHeight w:val="20"/>
        </w:trPr>
        <w:tc>
          <w:tcPr>
            <w:tcW w:w="2127" w:type="dxa"/>
          </w:tcPr>
          <w:p w:rsidR="006C44ED" w:rsidRPr="008D7928" w:rsidRDefault="006C44ED" w:rsidP="007448AD">
            <w:pPr>
              <w:rPr>
                <w:rFonts w:ascii="Arial" w:hAnsi="Arial" w:cs="Arial"/>
                <w:b/>
                <w:sz w:val="18"/>
                <w:szCs w:val="18"/>
              </w:rPr>
            </w:pPr>
            <w:r w:rsidRPr="008D7928">
              <w:rPr>
                <w:rFonts w:ascii="Arial" w:hAnsi="Arial" w:cs="Arial"/>
                <w:b/>
                <w:sz w:val="18"/>
                <w:szCs w:val="18"/>
                <w:lang w:eastAsia="es-MX"/>
              </w:rPr>
              <w:t>Sala Monterrey:</w:t>
            </w:r>
          </w:p>
        </w:tc>
        <w:tc>
          <w:tcPr>
            <w:tcW w:w="5812" w:type="dxa"/>
          </w:tcPr>
          <w:p w:rsidR="006C44ED" w:rsidRPr="008D7928" w:rsidRDefault="006C44ED" w:rsidP="007448AD">
            <w:pPr>
              <w:jc w:val="both"/>
              <w:rPr>
                <w:rFonts w:ascii="Arial" w:hAnsi="Arial" w:cs="Arial"/>
                <w:sz w:val="18"/>
                <w:szCs w:val="18"/>
                <w:lang w:eastAsia="es-MX"/>
              </w:rPr>
            </w:pPr>
            <w:r w:rsidRPr="008D7928">
              <w:rPr>
                <w:rFonts w:ascii="Arial" w:hAnsi="Arial" w:cs="Arial"/>
                <w:sz w:val="18"/>
                <w:szCs w:val="18"/>
                <w:lang w:eastAsia="es-MX"/>
              </w:rPr>
              <w:t>Sala Regional del Tribunal Electoral del Poder Judicial de la Federación, correspondiente a la Segunda Circunscripción Electoral Plurinominal, con sede en Monterrey, Nuevo León.</w:t>
            </w:r>
          </w:p>
        </w:tc>
      </w:tr>
      <w:tr w:rsidR="006C44ED" w:rsidRPr="008D7928" w:rsidTr="006C44ED">
        <w:trPr>
          <w:trHeight w:val="20"/>
        </w:trPr>
        <w:tc>
          <w:tcPr>
            <w:tcW w:w="2127" w:type="dxa"/>
          </w:tcPr>
          <w:p w:rsidR="006C44ED" w:rsidRPr="008D7928" w:rsidRDefault="006C44ED" w:rsidP="007448AD">
            <w:pPr>
              <w:tabs>
                <w:tab w:val="left" w:pos="708"/>
              </w:tabs>
              <w:rPr>
                <w:rFonts w:ascii="Arial" w:hAnsi="Arial" w:cs="Arial"/>
                <w:b/>
                <w:sz w:val="18"/>
                <w:szCs w:val="18"/>
                <w:lang w:eastAsia="es-MX"/>
              </w:rPr>
            </w:pPr>
            <w:r w:rsidRPr="008D7928">
              <w:rPr>
                <w:rFonts w:ascii="Arial" w:hAnsi="Arial" w:cs="Arial"/>
                <w:b/>
                <w:sz w:val="18"/>
                <w:szCs w:val="18"/>
              </w:rPr>
              <w:t>Sala Superior:</w:t>
            </w:r>
          </w:p>
        </w:tc>
        <w:tc>
          <w:tcPr>
            <w:tcW w:w="5812" w:type="dxa"/>
          </w:tcPr>
          <w:p w:rsidR="006C44ED" w:rsidRPr="008D7928" w:rsidRDefault="006C44ED" w:rsidP="007448AD">
            <w:pPr>
              <w:tabs>
                <w:tab w:val="left" w:pos="708"/>
              </w:tabs>
              <w:jc w:val="both"/>
              <w:rPr>
                <w:rFonts w:ascii="Arial" w:hAnsi="Arial" w:cs="Arial"/>
                <w:sz w:val="18"/>
                <w:szCs w:val="18"/>
                <w:lang w:eastAsia="es-MX"/>
              </w:rPr>
            </w:pPr>
            <w:r w:rsidRPr="008D7928">
              <w:rPr>
                <w:rFonts w:ascii="Arial" w:hAnsi="Arial" w:cs="Arial"/>
                <w:sz w:val="18"/>
                <w:szCs w:val="18"/>
                <w:lang w:eastAsia="es-MX"/>
              </w:rPr>
              <w:t>Sala Superior del Tribunal Electoral del Poder Judicial de la Federación.</w:t>
            </w:r>
          </w:p>
        </w:tc>
      </w:tr>
      <w:tr w:rsidR="006C44ED" w:rsidRPr="008D7928" w:rsidTr="006C44ED">
        <w:trPr>
          <w:trHeight w:val="20"/>
        </w:trPr>
        <w:tc>
          <w:tcPr>
            <w:tcW w:w="2127" w:type="dxa"/>
          </w:tcPr>
          <w:p w:rsidR="006C44ED" w:rsidRPr="008D7928" w:rsidRDefault="006C44ED" w:rsidP="007448AD">
            <w:pPr>
              <w:rPr>
                <w:rFonts w:ascii="Arial" w:hAnsi="Arial" w:cs="Arial"/>
                <w:b/>
                <w:sz w:val="18"/>
                <w:szCs w:val="18"/>
              </w:rPr>
            </w:pPr>
            <w:r w:rsidRPr="008D7928">
              <w:rPr>
                <w:rFonts w:ascii="Arial" w:hAnsi="Arial" w:cs="Arial"/>
                <w:b/>
                <w:sz w:val="18"/>
                <w:szCs w:val="18"/>
              </w:rPr>
              <w:t xml:space="preserve">Tribunal local/ Tribunal de </w:t>
            </w:r>
            <w:r w:rsidR="000D5ABA">
              <w:rPr>
                <w:rFonts w:ascii="Arial" w:hAnsi="Arial" w:cs="Arial"/>
                <w:b/>
                <w:sz w:val="18"/>
                <w:szCs w:val="18"/>
              </w:rPr>
              <w:t>Guanajuato</w:t>
            </w:r>
            <w:r w:rsidRPr="008D7928">
              <w:rPr>
                <w:rFonts w:ascii="Arial" w:hAnsi="Arial" w:cs="Arial"/>
                <w:b/>
                <w:sz w:val="18"/>
                <w:szCs w:val="18"/>
              </w:rPr>
              <w:t>:</w:t>
            </w:r>
          </w:p>
        </w:tc>
        <w:tc>
          <w:tcPr>
            <w:tcW w:w="5812" w:type="dxa"/>
          </w:tcPr>
          <w:p w:rsidR="006C44ED" w:rsidRPr="008D7928" w:rsidRDefault="006C44ED" w:rsidP="007448AD">
            <w:pPr>
              <w:jc w:val="both"/>
              <w:rPr>
                <w:rFonts w:ascii="Arial" w:hAnsi="Arial" w:cs="Arial"/>
                <w:sz w:val="18"/>
                <w:szCs w:val="18"/>
                <w:lang w:eastAsia="es-MX"/>
              </w:rPr>
            </w:pPr>
            <w:r w:rsidRPr="008D7928">
              <w:rPr>
                <w:rFonts w:ascii="Arial" w:hAnsi="Arial" w:cs="Arial"/>
                <w:sz w:val="18"/>
                <w:szCs w:val="18"/>
                <w:lang w:eastAsia="es-MX"/>
              </w:rPr>
              <w:t xml:space="preserve">Tribunal </w:t>
            </w:r>
            <w:r w:rsidR="000D5ABA">
              <w:rPr>
                <w:rFonts w:ascii="Arial" w:hAnsi="Arial" w:cs="Arial"/>
                <w:sz w:val="18"/>
                <w:szCs w:val="18"/>
                <w:lang w:eastAsia="es-MX"/>
              </w:rPr>
              <w:t>Estatal Electoral</w:t>
            </w:r>
            <w:r w:rsidRPr="008D7928">
              <w:rPr>
                <w:rFonts w:ascii="Arial" w:hAnsi="Arial" w:cs="Arial"/>
                <w:sz w:val="18"/>
                <w:szCs w:val="18"/>
                <w:lang w:eastAsia="es-MX"/>
              </w:rPr>
              <w:t xml:space="preserve"> de </w:t>
            </w:r>
            <w:r w:rsidR="000D5ABA">
              <w:rPr>
                <w:rFonts w:ascii="Arial" w:hAnsi="Arial" w:cs="Arial"/>
                <w:sz w:val="18"/>
                <w:szCs w:val="18"/>
                <w:lang w:eastAsia="es-MX"/>
              </w:rPr>
              <w:t>Guanajuato</w:t>
            </w:r>
            <w:r w:rsidRPr="008D7928">
              <w:rPr>
                <w:rFonts w:ascii="Arial" w:hAnsi="Arial" w:cs="Arial"/>
                <w:sz w:val="18"/>
                <w:szCs w:val="18"/>
                <w:lang w:eastAsia="es-MX"/>
              </w:rPr>
              <w:t>.</w:t>
            </w:r>
          </w:p>
        </w:tc>
      </w:tr>
    </w:tbl>
    <w:p w:rsidR="00207D52" w:rsidRPr="008D7928" w:rsidRDefault="00D32616" w:rsidP="00A96B94">
      <w:pPr>
        <w:pStyle w:val="Ttulo1"/>
        <w:jc w:val="center"/>
        <w:rPr>
          <w:rFonts w:ascii="Arial" w:eastAsia="Arial" w:hAnsi="Arial" w:cs="Arial"/>
          <w:sz w:val="24"/>
          <w:szCs w:val="24"/>
        </w:rPr>
      </w:pPr>
      <w:bookmarkStart w:id="0" w:name="_Toc64315953"/>
      <w:r w:rsidRPr="008D7928">
        <w:rPr>
          <w:rFonts w:ascii="Arial" w:eastAsia="Arial" w:hAnsi="Arial" w:cs="Arial"/>
          <w:sz w:val="24"/>
          <w:szCs w:val="24"/>
        </w:rPr>
        <w:t>Competencia y procedencia</w:t>
      </w:r>
      <w:bookmarkEnd w:id="0"/>
      <w:r w:rsidRPr="008D7928">
        <w:rPr>
          <w:rFonts w:ascii="Arial" w:eastAsia="Arial" w:hAnsi="Arial" w:cs="Arial"/>
          <w:sz w:val="24"/>
          <w:szCs w:val="24"/>
        </w:rPr>
        <w:t xml:space="preserve"> </w:t>
      </w:r>
    </w:p>
    <w:p w:rsidR="00D32616" w:rsidRPr="008D7928" w:rsidRDefault="00D32616" w:rsidP="00D32616">
      <w:pPr>
        <w:rPr>
          <w:rFonts w:eastAsia="Arial"/>
        </w:rPr>
      </w:pPr>
    </w:p>
    <w:p w:rsidR="00D32616" w:rsidRPr="008D7928" w:rsidRDefault="00D32616" w:rsidP="00D32616">
      <w:pPr>
        <w:spacing w:line="360" w:lineRule="auto"/>
        <w:jc w:val="both"/>
        <w:rPr>
          <w:rFonts w:ascii="Arial" w:hAnsi="Arial" w:cs="Arial"/>
          <w:bCs/>
        </w:rPr>
      </w:pPr>
      <w:r w:rsidRPr="008D7928">
        <w:rPr>
          <w:rFonts w:ascii="Arial" w:hAnsi="Arial" w:cs="Arial"/>
          <w:b/>
        </w:rPr>
        <w:t>I. Competencia.</w:t>
      </w:r>
      <w:r w:rsidRPr="008D7928">
        <w:rPr>
          <w:rFonts w:ascii="Arial" w:hAnsi="Arial" w:cs="Arial"/>
        </w:rPr>
        <w:t xml:space="preserve"> </w:t>
      </w:r>
      <w:r w:rsidRPr="008D7928">
        <w:rPr>
          <w:rStyle w:val="FontStyle19"/>
          <w:lang w:eastAsia="es-ES_tradnl"/>
        </w:rPr>
        <w:t xml:space="preserve">Esta Sala Monterrey </w:t>
      </w:r>
      <w:r w:rsidRPr="008D7928">
        <w:rPr>
          <w:rFonts w:ascii="Arial" w:hAnsi="Arial" w:cs="Arial"/>
          <w:b/>
        </w:rPr>
        <w:t>es competente</w:t>
      </w:r>
      <w:r w:rsidRPr="008D7928">
        <w:rPr>
          <w:rFonts w:ascii="Arial" w:hAnsi="Arial" w:cs="Arial"/>
        </w:rPr>
        <w:t xml:space="preserve"> para resolver e</w:t>
      </w:r>
      <w:r w:rsidRPr="008D7928">
        <w:rPr>
          <w:rFonts w:ascii="Arial" w:hAnsi="Arial" w:cs="Arial"/>
          <w:bCs/>
        </w:rPr>
        <w:t>l presente asunto,</w:t>
      </w:r>
      <w:r w:rsidRPr="008D7928">
        <w:rPr>
          <w:rFonts w:ascii="Arial" w:hAnsi="Arial" w:cs="Arial"/>
        </w:rPr>
        <w:t xml:space="preserve"> </w:t>
      </w:r>
      <w:r w:rsidRPr="008D7928">
        <w:rPr>
          <w:rFonts w:ascii="Arial" w:hAnsi="Arial" w:cs="Arial"/>
          <w:bCs/>
        </w:rPr>
        <w:t xml:space="preserve">porque se trata de un juicio promovido contra </w:t>
      </w:r>
      <w:r w:rsidR="00741CBA" w:rsidRPr="008D7928">
        <w:rPr>
          <w:rFonts w:ascii="Arial" w:hAnsi="Arial" w:cs="Arial"/>
          <w:bCs/>
        </w:rPr>
        <w:t xml:space="preserve">la sentencia del Tribunal </w:t>
      </w:r>
      <w:r w:rsidR="000D5ABA">
        <w:rPr>
          <w:rFonts w:ascii="Arial" w:hAnsi="Arial" w:cs="Arial"/>
          <w:bCs/>
        </w:rPr>
        <w:t>de Guanajuato</w:t>
      </w:r>
      <w:r w:rsidR="000D5ABA">
        <w:rPr>
          <w:rFonts w:ascii="Arial" w:eastAsia="Arial" w:hAnsi="Arial" w:cs="Arial"/>
        </w:rPr>
        <w:t xml:space="preserve"> que confirmó la resolución del Instituto Local que </w:t>
      </w:r>
      <w:r w:rsidR="006A7757">
        <w:rPr>
          <w:rFonts w:ascii="Arial" w:eastAsia="Arial" w:hAnsi="Arial" w:cs="Arial"/>
        </w:rPr>
        <w:t xml:space="preserve">determinó que el impugnante </w:t>
      </w:r>
      <w:r w:rsidR="006A7757" w:rsidRPr="00E872D9">
        <w:rPr>
          <w:rFonts w:ascii="Arial" w:eastAsia="Arial" w:hAnsi="Arial" w:cs="Arial"/>
        </w:rPr>
        <w:t>no cumplió con los requisitos para ser registrado como candidato independiente</w:t>
      </w:r>
      <w:r w:rsidR="00351F00" w:rsidRPr="00E872D9">
        <w:rPr>
          <w:rFonts w:ascii="Arial" w:eastAsia="Arial" w:hAnsi="Arial" w:cs="Arial"/>
        </w:rPr>
        <w:t xml:space="preserve"> a la diputación local de mayoría relativa por el distrito 4</w:t>
      </w:r>
      <w:r w:rsidR="006A7757" w:rsidRPr="00E872D9">
        <w:rPr>
          <w:rFonts w:ascii="Arial" w:eastAsia="Arial" w:hAnsi="Arial" w:cs="Arial"/>
        </w:rPr>
        <w:t>,</w:t>
      </w:r>
      <w:r w:rsidRPr="00E872D9">
        <w:rPr>
          <w:rFonts w:ascii="Arial" w:hAnsi="Arial" w:cs="Arial"/>
          <w:bCs/>
        </w:rPr>
        <w:t xml:space="preserve"> entidad que pertenece</w:t>
      </w:r>
      <w:r w:rsidRPr="008D7928">
        <w:rPr>
          <w:rFonts w:ascii="Arial" w:hAnsi="Arial" w:cs="Arial"/>
          <w:bCs/>
        </w:rPr>
        <w:t xml:space="preserve"> a la Segunda Circunscripción Plurinominal, en la que esta Sala Regional ejerce su jurisdicción</w:t>
      </w:r>
      <w:r w:rsidRPr="008D7928">
        <w:rPr>
          <w:rStyle w:val="Refdenotaalpie"/>
        </w:rPr>
        <w:footnoteReference w:id="2"/>
      </w:r>
      <w:r w:rsidRPr="008D7928">
        <w:rPr>
          <w:rFonts w:ascii="Arial" w:hAnsi="Arial" w:cs="Arial"/>
          <w:bCs/>
        </w:rPr>
        <w:t>.</w:t>
      </w:r>
    </w:p>
    <w:p w:rsidR="00D32616" w:rsidRPr="008D7928" w:rsidRDefault="00D32616" w:rsidP="00D32616">
      <w:pPr>
        <w:rPr>
          <w:rFonts w:eastAsia="Arial"/>
        </w:rPr>
      </w:pPr>
    </w:p>
    <w:p w:rsidR="00D32616" w:rsidRPr="008D7928" w:rsidRDefault="00D32616" w:rsidP="00D32616">
      <w:pPr>
        <w:spacing w:line="360" w:lineRule="auto"/>
        <w:jc w:val="both"/>
        <w:rPr>
          <w:rFonts w:ascii="Arial" w:hAnsi="Arial" w:cs="Arial"/>
        </w:rPr>
      </w:pPr>
      <w:r w:rsidRPr="008D7928">
        <w:rPr>
          <w:rFonts w:ascii="Arial" w:hAnsi="Arial" w:cs="Arial"/>
          <w:b/>
        </w:rPr>
        <w:t xml:space="preserve">II. Referencia sobre los requisitos procesales. </w:t>
      </w:r>
      <w:r w:rsidRPr="008D7928">
        <w:rPr>
          <w:rFonts w:ascii="Arial" w:hAnsi="Arial" w:cs="Arial"/>
        </w:rPr>
        <w:t xml:space="preserve">Esta Sala </w:t>
      </w:r>
      <w:r w:rsidR="006A7757">
        <w:rPr>
          <w:rFonts w:ascii="Arial" w:hAnsi="Arial" w:cs="Arial"/>
        </w:rPr>
        <w:t>Monterrey</w:t>
      </w:r>
      <w:r w:rsidRPr="008D7928">
        <w:rPr>
          <w:rFonts w:ascii="Arial" w:hAnsi="Arial" w:cs="Arial"/>
        </w:rPr>
        <w:t xml:space="preserve"> los tiene satisfechos en los términos expuestos en el acuerdo de admisión</w:t>
      </w:r>
      <w:r w:rsidRPr="008D7928">
        <w:rPr>
          <w:rStyle w:val="Refdenotaalpie"/>
          <w:rFonts w:ascii="Arial" w:hAnsi="Arial" w:cs="Arial"/>
        </w:rPr>
        <w:footnoteReference w:id="3"/>
      </w:r>
      <w:r w:rsidRPr="008D7928">
        <w:rPr>
          <w:rFonts w:ascii="Arial" w:hAnsi="Arial" w:cs="Arial"/>
        </w:rPr>
        <w:t>.</w:t>
      </w:r>
    </w:p>
    <w:p w:rsidR="00D32616" w:rsidRPr="008D7928" w:rsidRDefault="00D32616" w:rsidP="00D32616">
      <w:pPr>
        <w:rPr>
          <w:rFonts w:eastAsia="Arial"/>
        </w:rPr>
      </w:pPr>
    </w:p>
    <w:p w:rsidR="00207D52" w:rsidRPr="006A7757" w:rsidRDefault="00D32616" w:rsidP="006A7757">
      <w:pPr>
        <w:pStyle w:val="Ttulo1"/>
        <w:spacing w:before="0" w:after="0" w:line="360" w:lineRule="auto"/>
        <w:jc w:val="center"/>
        <w:rPr>
          <w:rFonts w:ascii="Arial" w:eastAsia="Arial" w:hAnsi="Arial" w:cs="Arial"/>
          <w:sz w:val="24"/>
          <w:szCs w:val="24"/>
        </w:rPr>
      </w:pPr>
      <w:bookmarkStart w:id="1" w:name="_Toc64315954"/>
      <w:r w:rsidRPr="008D7928">
        <w:rPr>
          <w:rFonts w:ascii="Arial" w:eastAsia="Arial" w:hAnsi="Arial" w:cs="Arial"/>
          <w:sz w:val="24"/>
          <w:szCs w:val="24"/>
        </w:rPr>
        <w:t>Antecedentes</w:t>
      </w:r>
      <w:bookmarkEnd w:id="1"/>
      <w:r w:rsidR="006A7757" w:rsidRPr="006A7757">
        <w:rPr>
          <w:rStyle w:val="Refdenotaalpie"/>
          <w:rFonts w:ascii="Arial" w:hAnsi="Arial" w:cs="Arial"/>
          <w:sz w:val="24"/>
          <w:szCs w:val="12"/>
        </w:rPr>
        <w:footnoteReference w:id="4"/>
      </w:r>
    </w:p>
    <w:p w:rsidR="00400FB5" w:rsidRPr="008D7928" w:rsidRDefault="00400FB5" w:rsidP="00007C83">
      <w:pPr>
        <w:jc w:val="both"/>
        <w:rPr>
          <w:rFonts w:ascii="Arial" w:eastAsia="Arial" w:hAnsi="Arial" w:cs="Arial"/>
        </w:rPr>
      </w:pPr>
    </w:p>
    <w:p w:rsidR="00D50F7D" w:rsidRPr="008D7928" w:rsidRDefault="00D50F7D" w:rsidP="00BA7ABB">
      <w:pPr>
        <w:spacing w:line="360" w:lineRule="auto"/>
        <w:jc w:val="both"/>
        <w:rPr>
          <w:rFonts w:ascii="Arial" w:eastAsia="Arial" w:hAnsi="Arial" w:cs="Arial"/>
          <w:b/>
          <w:bCs/>
        </w:rPr>
      </w:pPr>
      <w:r w:rsidRPr="008D7928">
        <w:rPr>
          <w:rFonts w:ascii="Arial" w:eastAsia="Arial" w:hAnsi="Arial" w:cs="Arial"/>
          <w:b/>
          <w:bCs/>
        </w:rPr>
        <w:t xml:space="preserve">I. Hechos contextuales y origen de la presente controversia </w:t>
      </w:r>
    </w:p>
    <w:p w:rsidR="00D32616" w:rsidRPr="008D7928" w:rsidRDefault="00D32616" w:rsidP="00007C83">
      <w:pPr>
        <w:jc w:val="both"/>
        <w:rPr>
          <w:rFonts w:ascii="Arial" w:eastAsia="Arial" w:hAnsi="Arial" w:cs="Arial"/>
        </w:rPr>
      </w:pPr>
    </w:p>
    <w:p w:rsidR="0008702A" w:rsidRPr="008D7928" w:rsidRDefault="00297AE4" w:rsidP="0008702A">
      <w:pPr>
        <w:pStyle w:val="Prrafodelista"/>
        <w:spacing w:line="360" w:lineRule="auto"/>
        <w:ind w:left="0" w:right="49"/>
        <w:jc w:val="both"/>
        <w:rPr>
          <w:rFonts w:ascii="Arial" w:hAnsi="Arial" w:cs="Arial"/>
        </w:rPr>
      </w:pPr>
      <w:r w:rsidRPr="008D7928">
        <w:rPr>
          <w:rFonts w:ascii="Arial" w:hAnsi="Arial" w:cs="Arial"/>
          <w:b/>
          <w:color w:val="000000"/>
          <w:lang w:eastAsia="es-MX"/>
        </w:rPr>
        <w:t xml:space="preserve">1. </w:t>
      </w:r>
      <w:r w:rsidR="0008702A" w:rsidRPr="008D7928">
        <w:rPr>
          <w:rFonts w:ascii="Arial" w:hAnsi="Arial" w:cs="Arial"/>
        </w:rPr>
        <w:t xml:space="preserve">El </w:t>
      </w:r>
      <w:r w:rsidR="006A7757">
        <w:rPr>
          <w:rFonts w:ascii="Arial" w:hAnsi="Arial" w:cs="Arial"/>
        </w:rPr>
        <w:t>7</w:t>
      </w:r>
      <w:r w:rsidR="0008702A" w:rsidRPr="008D7928">
        <w:rPr>
          <w:rFonts w:ascii="Arial" w:hAnsi="Arial" w:cs="Arial"/>
        </w:rPr>
        <w:t xml:space="preserve"> de </w:t>
      </w:r>
      <w:r w:rsidR="006A7757">
        <w:rPr>
          <w:rFonts w:ascii="Arial" w:hAnsi="Arial" w:cs="Arial"/>
        </w:rPr>
        <w:t>septiembre</w:t>
      </w:r>
      <w:r w:rsidR="0008702A" w:rsidRPr="008D7928">
        <w:rPr>
          <w:rFonts w:ascii="Arial" w:hAnsi="Arial" w:cs="Arial"/>
        </w:rPr>
        <w:t xml:space="preserve"> de 2020, </w:t>
      </w:r>
      <w:r w:rsidR="0008702A" w:rsidRPr="008D7928">
        <w:rPr>
          <w:rFonts w:ascii="Arial" w:hAnsi="Arial" w:cs="Arial"/>
          <w:b/>
          <w:bCs/>
        </w:rPr>
        <w:t>inició el proceso electoral local</w:t>
      </w:r>
      <w:r w:rsidR="0008702A" w:rsidRPr="008D7928">
        <w:rPr>
          <w:rFonts w:ascii="Arial" w:hAnsi="Arial" w:cs="Arial"/>
        </w:rPr>
        <w:t xml:space="preserve"> concurrente ordinario 2020-2021, a fin de renovar Ayuntamientos y Diputaciones de </w:t>
      </w:r>
      <w:r w:rsidR="006A7757">
        <w:rPr>
          <w:rFonts w:ascii="Arial" w:hAnsi="Arial" w:cs="Arial"/>
        </w:rPr>
        <w:t>Guanajuato</w:t>
      </w:r>
      <w:r w:rsidR="0008702A" w:rsidRPr="008D7928">
        <w:rPr>
          <w:rFonts w:ascii="Arial" w:hAnsi="Arial" w:cs="Arial"/>
        </w:rPr>
        <w:t>.</w:t>
      </w:r>
    </w:p>
    <w:p w:rsidR="00D32616" w:rsidRPr="008D7928" w:rsidRDefault="00D32616" w:rsidP="009D390B">
      <w:pPr>
        <w:jc w:val="both"/>
        <w:rPr>
          <w:rFonts w:ascii="Arial" w:hAnsi="Arial" w:cs="Arial"/>
          <w:color w:val="000000"/>
          <w:lang w:eastAsia="es-MX"/>
        </w:rPr>
      </w:pPr>
    </w:p>
    <w:p w:rsidR="007925B6" w:rsidRDefault="00D32616" w:rsidP="0008702A">
      <w:pPr>
        <w:pStyle w:val="Prrafodelista"/>
        <w:spacing w:line="360" w:lineRule="auto"/>
        <w:ind w:left="0" w:right="49"/>
        <w:jc w:val="both"/>
        <w:rPr>
          <w:rFonts w:ascii="Arial" w:hAnsi="Arial" w:cs="Arial"/>
        </w:rPr>
      </w:pPr>
      <w:r w:rsidRPr="008D7928">
        <w:rPr>
          <w:rFonts w:ascii="Arial" w:hAnsi="Arial" w:cs="Arial"/>
          <w:b/>
          <w:bCs/>
          <w:color w:val="000000"/>
          <w:lang w:eastAsia="es-MX"/>
        </w:rPr>
        <w:t>2.</w:t>
      </w:r>
      <w:r w:rsidRPr="008D7928">
        <w:rPr>
          <w:rFonts w:ascii="Arial" w:hAnsi="Arial" w:cs="Arial"/>
          <w:color w:val="000000"/>
          <w:lang w:eastAsia="es-MX"/>
        </w:rPr>
        <w:t xml:space="preserve"> </w:t>
      </w:r>
      <w:r w:rsidR="007925B6" w:rsidRPr="008D7928">
        <w:rPr>
          <w:rFonts w:ascii="Arial" w:hAnsi="Arial" w:cs="Arial"/>
          <w:color w:val="000000"/>
          <w:lang w:eastAsia="es-MX"/>
        </w:rPr>
        <w:t xml:space="preserve">El </w:t>
      </w:r>
      <w:r w:rsidR="009D63E0">
        <w:rPr>
          <w:rFonts w:ascii="Arial" w:hAnsi="Arial" w:cs="Arial"/>
          <w:color w:val="000000"/>
          <w:lang w:eastAsia="es-MX"/>
        </w:rPr>
        <w:t>30 de noviembre</w:t>
      </w:r>
      <w:r w:rsidR="007925B6" w:rsidRPr="008D7928">
        <w:rPr>
          <w:rFonts w:ascii="Arial" w:hAnsi="Arial" w:cs="Arial"/>
        </w:rPr>
        <w:t xml:space="preserve">, el </w:t>
      </w:r>
      <w:r w:rsidR="00DF7B8E" w:rsidRPr="008D7928">
        <w:rPr>
          <w:rFonts w:ascii="Arial" w:hAnsi="Arial" w:cs="Arial"/>
          <w:b/>
          <w:bCs/>
        </w:rPr>
        <w:t xml:space="preserve">Consejo General </w:t>
      </w:r>
      <w:r w:rsidR="007925B6" w:rsidRPr="008D7928">
        <w:rPr>
          <w:rFonts w:ascii="Arial" w:hAnsi="Arial" w:cs="Arial"/>
          <w:b/>
          <w:bCs/>
        </w:rPr>
        <w:t>aprobó l</w:t>
      </w:r>
      <w:r w:rsidR="009D63E0">
        <w:rPr>
          <w:rFonts w:ascii="Arial" w:hAnsi="Arial" w:cs="Arial"/>
          <w:b/>
          <w:bCs/>
        </w:rPr>
        <w:t>os lineamientos</w:t>
      </w:r>
      <w:r w:rsidR="007925B6" w:rsidRPr="008D7928">
        <w:rPr>
          <w:rFonts w:ascii="Arial" w:hAnsi="Arial" w:cs="Arial"/>
        </w:rPr>
        <w:t xml:space="preserve"> para</w:t>
      </w:r>
      <w:r w:rsidR="009D63E0">
        <w:rPr>
          <w:rFonts w:ascii="Arial" w:hAnsi="Arial" w:cs="Arial"/>
        </w:rPr>
        <w:t xml:space="preserve"> </w:t>
      </w:r>
      <w:r w:rsidR="009D63E0" w:rsidRPr="009D63E0">
        <w:rPr>
          <w:rFonts w:ascii="Arial" w:hAnsi="Arial" w:cs="Arial"/>
        </w:rPr>
        <w:t xml:space="preserve">la verificación </w:t>
      </w:r>
      <w:r w:rsidR="009D63E0" w:rsidRPr="002570D7">
        <w:rPr>
          <w:rFonts w:ascii="Arial" w:hAnsi="Arial" w:cs="Arial"/>
        </w:rPr>
        <w:t xml:space="preserve">del   cumplimiento   del   porcentaje de </w:t>
      </w:r>
      <w:r w:rsidR="009D63E0" w:rsidRPr="009D63E0">
        <w:rPr>
          <w:rFonts w:ascii="Arial" w:hAnsi="Arial" w:cs="Arial"/>
        </w:rPr>
        <w:t>apoyo ciudadano</w:t>
      </w:r>
      <w:r w:rsidR="007925B6" w:rsidRPr="008D7928">
        <w:rPr>
          <w:rFonts w:ascii="Arial" w:hAnsi="Arial" w:cs="Arial"/>
        </w:rPr>
        <w:t xml:space="preserve"> </w:t>
      </w:r>
      <w:r w:rsidR="009D63E0">
        <w:rPr>
          <w:rFonts w:ascii="Arial" w:hAnsi="Arial" w:cs="Arial"/>
        </w:rPr>
        <w:t xml:space="preserve">para </w:t>
      </w:r>
      <w:r w:rsidR="007925B6" w:rsidRPr="008D7928">
        <w:rPr>
          <w:rFonts w:ascii="Arial" w:hAnsi="Arial" w:cs="Arial"/>
        </w:rPr>
        <w:t xml:space="preserve">los </w:t>
      </w:r>
      <w:r w:rsidR="00DF7B8E" w:rsidRPr="008D7928">
        <w:rPr>
          <w:rFonts w:ascii="Arial" w:hAnsi="Arial" w:cs="Arial"/>
        </w:rPr>
        <w:t>interesados en participar como candidatos</w:t>
      </w:r>
      <w:r w:rsidR="007925B6" w:rsidRPr="008D7928">
        <w:rPr>
          <w:rFonts w:ascii="Arial" w:hAnsi="Arial" w:cs="Arial"/>
        </w:rPr>
        <w:t xml:space="preserve"> independiente</w:t>
      </w:r>
      <w:r w:rsidR="00DF7B8E" w:rsidRPr="008D7928">
        <w:rPr>
          <w:rFonts w:ascii="Arial" w:hAnsi="Arial" w:cs="Arial"/>
        </w:rPr>
        <w:t>s</w:t>
      </w:r>
      <w:r w:rsidR="007925B6" w:rsidRPr="008D7928">
        <w:rPr>
          <w:rFonts w:ascii="Arial" w:hAnsi="Arial" w:cs="Arial"/>
        </w:rPr>
        <w:t xml:space="preserve"> </w:t>
      </w:r>
      <w:r w:rsidR="00DF7B8E" w:rsidRPr="008D7928">
        <w:rPr>
          <w:rFonts w:ascii="Arial" w:hAnsi="Arial" w:cs="Arial"/>
        </w:rPr>
        <w:t>en</w:t>
      </w:r>
      <w:r w:rsidR="007925B6" w:rsidRPr="008D7928">
        <w:rPr>
          <w:rFonts w:ascii="Arial" w:hAnsi="Arial" w:cs="Arial"/>
        </w:rPr>
        <w:t xml:space="preserve"> el </w:t>
      </w:r>
      <w:r w:rsidR="00DF7B8E" w:rsidRPr="008D7928">
        <w:rPr>
          <w:rFonts w:ascii="Arial" w:hAnsi="Arial" w:cs="Arial"/>
        </w:rPr>
        <w:t xml:space="preserve">proceso electoral ordinario </w:t>
      </w:r>
      <w:r w:rsidR="007925B6" w:rsidRPr="008D7928">
        <w:rPr>
          <w:rFonts w:ascii="Arial" w:hAnsi="Arial" w:cs="Arial"/>
        </w:rPr>
        <w:t>2020-2021</w:t>
      </w:r>
      <w:r w:rsidR="00DF7B8E" w:rsidRPr="008D7928">
        <w:rPr>
          <w:rFonts w:ascii="Arial" w:hAnsi="Arial" w:cs="Arial"/>
        </w:rPr>
        <w:t xml:space="preserve"> en </w:t>
      </w:r>
      <w:r w:rsidR="006A7757">
        <w:rPr>
          <w:rFonts w:ascii="Arial" w:hAnsi="Arial" w:cs="Arial"/>
        </w:rPr>
        <w:t>Guanajuato</w:t>
      </w:r>
      <w:r w:rsidR="00DF7B8E" w:rsidRPr="008D7928">
        <w:rPr>
          <w:rStyle w:val="Refdenotaalpie"/>
          <w:rFonts w:ascii="Arial" w:hAnsi="Arial" w:cs="Arial"/>
        </w:rPr>
        <w:footnoteReference w:id="5"/>
      </w:r>
      <w:r w:rsidR="007925B6" w:rsidRPr="008D7928">
        <w:rPr>
          <w:rFonts w:ascii="Arial" w:hAnsi="Arial" w:cs="Arial"/>
        </w:rPr>
        <w:t>.</w:t>
      </w:r>
    </w:p>
    <w:p w:rsidR="00236A27" w:rsidRDefault="00236A27" w:rsidP="0008702A">
      <w:pPr>
        <w:pStyle w:val="Prrafodelista"/>
        <w:spacing w:line="360" w:lineRule="auto"/>
        <w:ind w:left="0" w:right="49"/>
        <w:jc w:val="both"/>
        <w:rPr>
          <w:rFonts w:ascii="Arial" w:hAnsi="Arial" w:cs="Arial"/>
        </w:rPr>
      </w:pPr>
    </w:p>
    <w:p w:rsidR="007925B6" w:rsidRDefault="00236A27" w:rsidP="00236A27">
      <w:pPr>
        <w:spacing w:line="360" w:lineRule="auto"/>
        <w:jc w:val="both"/>
        <w:rPr>
          <w:rFonts w:ascii="Arial" w:hAnsi="Arial" w:cs="Arial"/>
          <w:bCs/>
          <w:color w:val="000000"/>
          <w:lang w:eastAsia="es-MX"/>
        </w:rPr>
      </w:pPr>
      <w:r w:rsidRPr="00236A27">
        <w:rPr>
          <w:rFonts w:ascii="Arial" w:hAnsi="Arial" w:cs="Arial"/>
          <w:b/>
          <w:bCs/>
        </w:rPr>
        <w:t>3.</w:t>
      </w:r>
      <w:r>
        <w:rPr>
          <w:rFonts w:ascii="Arial" w:hAnsi="Arial" w:cs="Arial"/>
        </w:rPr>
        <w:t xml:space="preserve"> </w:t>
      </w:r>
      <w:r>
        <w:rPr>
          <w:rFonts w:ascii="Arial" w:hAnsi="Arial" w:cs="Arial"/>
          <w:bCs/>
          <w:color w:val="000000"/>
          <w:lang w:eastAsia="es-MX"/>
        </w:rPr>
        <w:t xml:space="preserve"> </w:t>
      </w:r>
      <w:r w:rsidRPr="00E55910">
        <w:rPr>
          <w:rFonts w:ascii="Arial" w:hAnsi="Arial" w:cs="Arial"/>
          <w:bCs/>
          <w:color w:val="000000"/>
          <w:lang w:eastAsia="es-MX"/>
        </w:rPr>
        <w:t>El 1</w:t>
      </w:r>
      <w:r>
        <w:rPr>
          <w:rFonts w:ascii="Arial" w:hAnsi="Arial" w:cs="Arial"/>
          <w:bCs/>
          <w:color w:val="000000"/>
          <w:lang w:eastAsia="es-MX"/>
        </w:rPr>
        <w:t>9</w:t>
      </w:r>
      <w:r w:rsidRPr="00E55910">
        <w:rPr>
          <w:rFonts w:ascii="Arial" w:hAnsi="Arial" w:cs="Arial"/>
          <w:bCs/>
          <w:color w:val="000000"/>
          <w:lang w:eastAsia="es-MX"/>
        </w:rPr>
        <w:t xml:space="preserve"> de </w:t>
      </w:r>
      <w:r>
        <w:rPr>
          <w:rFonts w:ascii="Arial" w:hAnsi="Arial" w:cs="Arial"/>
          <w:bCs/>
          <w:color w:val="000000"/>
          <w:lang w:eastAsia="es-MX"/>
        </w:rPr>
        <w:t>diciembre</w:t>
      </w:r>
      <w:r w:rsidRPr="00E55910">
        <w:rPr>
          <w:rFonts w:ascii="Arial" w:hAnsi="Arial" w:cs="Arial"/>
          <w:bCs/>
          <w:color w:val="000000"/>
          <w:lang w:eastAsia="es-MX"/>
        </w:rPr>
        <w:t xml:space="preserve"> de 2020, </w:t>
      </w:r>
      <w:r w:rsidRPr="00E55910">
        <w:rPr>
          <w:rFonts w:ascii="Arial" w:hAnsi="Arial" w:cs="Arial"/>
          <w:b/>
          <w:color w:val="000000"/>
          <w:lang w:eastAsia="es-MX"/>
        </w:rPr>
        <w:t>el Instituto Local aprobó</w:t>
      </w:r>
      <w:r>
        <w:rPr>
          <w:rFonts w:ascii="Arial" w:hAnsi="Arial" w:cs="Arial"/>
          <w:b/>
          <w:color w:val="000000"/>
          <w:lang w:eastAsia="es-MX"/>
        </w:rPr>
        <w:t xml:space="preserve"> </w:t>
      </w:r>
      <w:r w:rsidRPr="00236A27">
        <w:rPr>
          <w:rFonts w:ascii="Arial" w:hAnsi="Arial" w:cs="Arial"/>
          <w:bCs/>
          <w:color w:val="000000"/>
          <w:lang w:eastAsia="es-MX"/>
        </w:rPr>
        <w:t>la solicitud de registro de</w:t>
      </w:r>
      <w:r>
        <w:rPr>
          <w:rFonts w:ascii="Arial" w:hAnsi="Arial" w:cs="Arial"/>
          <w:bCs/>
          <w:color w:val="000000"/>
          <w:lang w:eastAsia="es-MX"/>
        </w:rPr>
        <w:t xml:space="preserve"> la </w:t>
      </w:r>
      <w:r>
        <w:rPr>
          <w:rFonts w:ascii="Arial" w:eastAsia="Arial" w:hAnsi="Arial" w:cs="Arial"/>
        </w:rPr>
        <w:t xml:space="preserve">fórmula de diputado propietario (Luis Burgoa) y suplente por el principio de mayoría </w:t>
      </w:r>
      <w:r w:rsidRPr="00E872D9">
        <w:rPr>
          <w:rFonts w:ascii="Arial" w:eastAsia="Arial" w:hAnsi="Arial" w:cs="Arial"/>
        </w:rPr>
        <w:t>relativ</w:t>
      </w:r>
      <w:r w:rsidR="00E872D9">
        <w:rPr>
          <w:rFonts w:ascii="Arial" w:eastAsia="Arial" w:hAnsi="Arial" w:cs="Arial"/>
        </w:rPr>
        <w:t>a</w:t>
      </w:r>
      <w:r w:rsidRPr="00E872D9">
        <w:rPr>
          <w:rFonts w:ascii="Arial" w:hAnsi="Arial" w:cs="Arial"/>
          <w:color w:val="000000"/>
          <w:lang w:eastAsia="es-MX"/>
        </w:rPr>
        <w:t xml:space="preserve"> y ordenó que se les notificara los Lineamientos de Verificación</w:t>
      </w:r>
      <w:r w:rsidR="00351F00" w:rsidRPr="00E872D9">
        <w:rPr>
          <w:rFonts w:ascii="Arial" w:hAnsi="Arial" w:cs="Arial"/>
          <w:color w:val="000000"/>
          <w:lang w:eastAsia="es-MX"/>
        </w:rPr>
        <w:t xml:space="preserve"> y Protocolo para evitar contagios con motivo de la pandemia de Covid-19</w:t>
      </w:r>
      <w:r w:rsidRPr="00E872D9">
        <w:rPr>
          <w:rStyle w:val="Refdenotaalpie"/>
          <w:rFonts w:ascii="Arial" w:hAnsi="Arial" w:cs="Arial"/>
          <w:color w:val="000000"/>
          <w:lang w:eastAsia="es-MX"/>
        </w:rPr>
        <w:footnoteReference w:id="6"/>
      </w:r>
      <w:r w:rsidRPr="00E872D9">
        <w:rPr>
          <w:rFonts w:ascii="Arial" w:hAnsi="Arial" w:cs="Arial"/>
          <w:bCs/>
          <w:color w:val="000000"/>
          <w:lang w:eastAsia="es-MX"/>
        </w:rPr>
        <w:t>.</w:t>
      </w:r>
      <w:r w:rsidRPr="00E55910">
        <w:rPr>
          <w:rFonts w:ascii="Arial" w:hAnsi="Arial" w:cs="Arial"/>
          <w:bCs/>
          <w:color w:val="000000"/>
          <w:lang w:eastAsia="es-MX"/>
        </w:rPr>
        <w:t xml:space="preserve"> </w:t>
      </w:r>
    </w:p>
    <w:p w:rsidR="00236A27" w:rsidRPr="00236A27" w:rsidRDefault="00236A27" w:rsidP="00236A27">
      <w:pPr>
        <w:spacing w:line="360" w:lineRule="auto"/>
        <w:jc w:val="both"/>
        <w:rPr>
          <w:rFonts w:ascii="Arial" w:hAnsi="Arial" w:cs="Arial"/>
          <w:bCs/>
          <w:color w:val="000000"/>
          <w:lang w:eastAsia="es-MX"/>
        </w:rPr>
      </w:pPr>
    </w:p>
    <w:p w:rsidR="002570D7" w:rsidRDefault="00236A27" w:rsidP="0008702A">
      <w:pPr>
        <w:pStyle w:val="Prrafodelista"/>
        <w:spacing w:line="360" w:lineRule="auto"/>
        <w:ind w:left="0" w:right="49"/>
        <w:jc w:val="both"/>
        <w:rPr>
          <w:rFonts w:ascii="Arial" w:hAnsi="Arial" w:cs="Arial"/>
        </w:rPr>
      </w:pPr>
      <w:r>
        <w:rPr>
          <w:rFonts w:ascii="Arial" w:hAnsi="Arial" w:cs="Arial"/>
          <w:b/>
          <w:bCs/>
          <w:color w:val="000000"/>
          <w:lang w:eastAsia="es-MX"/>
        </w:rPr>
        <w:t>4</w:t>
      </w:r>
      <w:r w:rsidR="00DF7B8E" w:rsidRPr="008D7928">
        <w:rPr>
          <w:rFonts w:ascii="Arial" w:hAnsi="Arial" w:cs="Arial"/>
          <w:b/>
          <w:bCs/>
          <w:color w:val="000000"/>
          <w:lang w:eastAsia="es-MX"/>
        </w:rPr>
        <w:t>.</w:t>
      </w:r>
      <w:r w:rsidR="007925B6" w:rsidRPr="008D7928">
        <w:rPr>
          <w:rFonts w:ascii="Arial" w:hAnsi="Arial" w:cs="Arial"/>
          <w:color w:val="000000"/>
          <w:lang w:eastAsia="es-MX"/>
        </w:rPr>
        <w:t xml:space="preserve"> </w:t>
      </w:r>
      <w:r w:rsidR="002570D7">
        <w:rPr>
          <w:rFonts w:ascii="Arial" w:hAnsi="Arial" w:cs="Arial"/>
          <w:color w:val="000000"/>
          <w:lang w:eastAsia="es-MX"/>
        </w:rPr>
        <w:t xml:space="preserve">El 26 de diciembre, </w:t>
      </w:r>
      <w:r w:rsidR="002570D7" w:rsidRPr="008D7928">
        <w:rPr>
          <w:rFonts w:ascii="Arial" w:hAnsi="Arial" w:cs="Arial"/>
        </w:rPr>
        <w:t xml:space="preserve">el </w:t>
      </w:r>
      <w:r w:rsidR="002570D7" w:rsidRPr="008D7928">
        <w:rPr>
          <w:rFonts w:ascii="Arial" w:hAnsi="Arial" w:cs="Arial"/>
          <w:b/>
          <w:bCs/>
        </w:rPr>
        <w:t xml:space="preserve">Consejo General </w:t>
      </w:r>
      <w:r w:rsidR="002570D7">
        <w:rPr>
          <w:rFonts w:ascii="Arial" w:hAnsi="Arial" w:cs="Arial"/>
          <w:b/>
          <w:bCs/>
        </w:rPr>
        <w:t xml:space="preserve">modificó </w:t>
      </w:r>
      <w:r w:rsidR="002570D7" w:rsidRPr="002570D7">
        <w:rPr>
          <w:rFonts w:ascii="Arial" w:hAnsi="Arial" w:cs="Arial"/>
        </w:rPr>
        <w:t xml:space="preserve">los </w:t>
      </w:r>
      <w:r w:rsidR="002570D7">
        <w:rPr>
          <w:rFonts w:ascii="Arial" w:hAnsi="Arial" w:cs="Arial"/>
        </w:rPr>
        <w:t>l</w:t>
      </w:r>
      <w:r w:rsidR="002570D7" w:rsidRPr="002570D7">
        <w:rPr>
          <w:rFonts w:ascii="Arial" w:hAnsi="Arial" w:cs="Arial"/>
        </w:rPr>
        <w:t>ineamientos   para   la   verificación   del   cumplimiento   del   porcentaje de apoyo</w:t>
      </w:r>
      <w:r w:rsidR="009D63E0">
        <w:rPr>
          <w:rFonts w:ascii="Arial" w:hAnsi="Arial" w:cs="Arial"/>
        </w:rPr>
        <w:t xml:space="preserve"> ciudadano</w:t>
      </w:r>
      <w:r w:rsidR="002570D7">
        <w:rPr>
          <w:rStyle w:val="Refdenotaalpie"/>
          <w:rFonts w:ascii="Arial" w:hAnsi="Arial" w:cs="Arial"/>
        </w:rPr>
        <w:footnoteReference w:id="7"/>
      </w:r>
      <w:r w:rsidR="002570D7">
        <w:rPr>
          <w:rFonts w:ascii="Arial" w:hAnsi="Arial" w:cs="Arial"/>
        </w:rPr>
        <w:t>.</w:t>
      </w:r>
    </w:p>
    <w:p w:rsidR="002570D7" w:rsidRDefault="002570D7" w:rsidP="0008702A">
      <w:pPr>
        <w:pStyle w:val="Prrafodelista"/>
        <w:spacing w:line="360" w:lineRule="auto"/>
        <w:ind w:left="0" w:right="49"/>
        <w:jc w:val="both"/>
        <w:rPr>
          <w:rFonts w:ascii="Arial" w:hAnsi="Arial" w:cs="Arial"/>
        </w:rPr>
      </w:pPr>
    </w:p>
    <w:p w:rsidR="0008702A" w:rsidRPr="008D7928" w:rsidRDefault="00236A27" w:rsidP="0008702A">
      <w:pPr>
        <w:pStyle w:val="Prrafodelista"/>
        <w:spacing w:line="360" w:lineRule="auto"/>
        <w:ind w:left="0" w:right="49"/>
        <w:jc w:val="both"/>
        <w:rPr>
          <w:rFonts w:ascii="Arial" w:hAnsi="Arial" w:cs="Arial"/>
        </w:rPr>
      </w:pPr>
      <w:r>
        <w:rPr>
          <w:rFonts w:ascii="Arial" w:hAnsi="Arial" w:cs="Arial"/>
          <w:b/>
          <w:bCs/>
          <w:color w:val="000000"/>
          <w:lang w:eastAsia="es-MX"/>
        </w:rPr>
        <w:t>5</w:t>
      </w:r>
      <w:r w:rsidR="009D63E0">
        <w:rPr>
          <w:rFonts w:ascii="Arial" w:hAnsi="Arial" w:cs="Arial"/>
          <w:b/>
          <w:bCs/>
          <w:color w:val="000000"/>
          <w:lang w:eastAsia="es-MX"/>
        </w:rPr>
        <w:t xml:space="preserve">. </w:t>
      </w:r>
      <w:r w:rsidR="00D32616" w:rsidRPr="008D7928">
        <w:rPr>
          <w:rFonts w:ascii="Arial" w:hAnsi="Arial" w:cs="Arial"/>
          <w:color w:val="000000"/>
          <w:lang w:eastAsia="es-MX"/>
        </w:rPr>
        <w:t xml:space="preserve">El </w:t>
      </w:r>
      <w:r w:rsidR="002570D7">
        <w:rPr>
          <w:rFonts w:ascii="Arial" w:hAnsi="Arial" w:cs="Arial"/>
          <w:color w:val="000000"/>
          <w:lang w:eastAsia="es-MX"/>
        </w:rPr>
        <w:t>6</w:t>
      </w:r>
      <w:r w:rsidR="0008702A" w:rsidRPr="008D7928">
        <w:rPr>
          <w:rFonts w:ascii="Arial" w:hAnsi="Arial" w:cs="Arial"/>
          <w:color w:val="000000"/>
          <w:lang w:eastAsia="es-MX"/>
        </w:rPr>
        <w:t xml:space="preserve"> </w:t>
      </w:r>
      <w:r w:rsidR="00D32616" w:rsidRPr="008D7928">
        <w:rPr>
          <w:rFonts w:ascii="Arial" w:hAnsi="Arial" w:cs="Arial"/>
          <w:color w:val="000000"/>
          <w:lang w:eastAsia="es-MX"/>
        </w:rPr>
        <w:t>de enero de 2021</w:t>
      </w:r>
      <w:r w:rsidR="002570D7" w:rsidRPr="00117123">
        <w:rPr>
          <w:rStyle w:val="Refdenotaalpie"/>
          <w:rFonts w:ascii="Arial" w:hAnsi="Arial" w:cs="Arial"/>
          <w:bCs/>
        </w:rPr>
        <w:footnoteReference w:id="8"/>
      </w:r>
      <w:r w:rsidR="00D32616" w:rsidRPr="008D7928">
        <w:rPr>
          <w:rFonts w:ascii="Arial" w:hAnsi="Arial" w:cs="Arial"/>
          <w:color w:val="000000"/>
          <w:lang w:eastAsia="es-MX"/>
        </w:rPr>
        <w:t xml:space="preserve">, el </w:t>
      </w:r>
      <w:r w:rsidR="00DF7B8E" w:rsidRPr="008D7928">
        <w:rPr>
          <w:rFonts w:ascii="Arial" w:hAnsi="Arial" w:cs="Arial"/>
          <w:b/>
          <w:bCs/>
          <w:color w:val="000000"/>
          <w:lang w:eastAsia="es-MX"/>
        </w:rPr>
        <w:t>Consejo General</w:t>
      </w:r>
      <w:r w:rsidR="0008702A" w:rsidRPr="008D7928">
        <w:rPr>
          <w:rFonts w:ascii="Arial" w:hAnsi="Arial" w:cs="Arial"/>
          <w:b/>
          <w:bCs/>
          <w:color w:val="000000"/>
          <w:lang w:eastAsia="es-MX"/>
        </w:rPr>
        <w:t xml:space="preserve"> </w:t>
      </w:r>
      <w:r w:rsidR="0008702A" w:rsidRPr="008D7928">
        <w:rPr>
          <w:rFonts w:ascii="Arial" w:hAnsi="Arial" w:cs="Arial"/>
          <w:b/>
          <w:bCs/>
        </w:rPr>
        <w:t xml:space="preserve">extendió </w:t>
      </w:r>
      <w:r w:rsidR="0008702A" w:rsidRPr="008D7928">
        <w:rPr>
          <w:rFonts w:ascii="Arial" w:hAnsi="Arial" w:cs="Arial"/>
        </w:rPr>
        <w:t>el</w:t>
      </w:r>
      <w:r w:rsidR="0008702A" w:rsidRPr="008D7928">
        <w:rPr>
          <w:rFonts w:ascii="Arial" w:hAnsi="Arial" w:cs="Arial"/>
          <w:b/>
          <w:bCs/>
        </w:rPr>
        <w:t xml:space="preserve"> </w:t>
      </w:r>
      <w:r w:rsidR="0008702A" w:rsidRPr="008D7928">
        <w:rPr>
          <w:rFonts w:ascii="Arial" w:hAnsi="Arial" w:cs="Arial"/>
        </w:rPr>
        <w:t xml:space="preserve">periodo </w:t>
      </w:r>
      <w:r w:rsidR="001401AB" w:rsidRPr="008D7928">
        <w:rPr>
          <w:rFonts w:ascii="Arial" w:hAnsi="Arial" w:cs="Arial"/>
        </w:rPr>
        <w:t>para</w:t>
      </w:r>
      <w:r w:rsidR="0008702A" w:rsidRPr="008D7928">
        <w:rPr>
          <w:rFonts w:ascii="Arial" w:hAnsi="Arial" w:cs="Arial"/>
        </w:rPr>
        <w:t xml:space="preserve"> la obtención de apoyo ciudadano para quienes aspiran a contender por una candidatura independiente</w:t>
      </w:r>
      <w:r w:rsidR="00DF7B8E" w:rsidRPr="008D7928">
        <w:rPr>
          <w:rFonts w:ascii="Arial" w:hAnsi="Arial" w:cs="Arial"/>
        </w:rPr>
        <w:t xml:space="preserve"> hasta el día 31 de enero del 202</w:t>
      </w:r>
      <w:r w:rsidR="002570D7">
        <w:rPr>
          <w:rFonts w:ascii="Arial" w:hAnsi="Arial" w:cs="Arial"/>
        </w:rPr>
        <w:t>1</w:t>
      </w:r>
      <w:r w:rsidR="00DF7B8E" w:rsidRPr="008D7928">
        <w:rPr>
          <w:rStyle w:val="Refdenotaalpie"/>
          <w:rFonts w:ascii="Arial" w:hAnsi="Arial" w:cs="Arial"/>
        </w:rPr>
        <w:footnoteReference w:id="9"/>
      </w:r>
      <w:r w:rsidR="0008702A" w:rsidRPr="008D7928">
        <w:rPr>
          <w:rFonts w:ascii="Arial" w:hAnsi="Arial" w:cs="Arial"/>
        </w:rPr>
        <w:t>.</w:t>
      </w:r>
    </w:p>
    <w:p w:rsidR="0089616E" w:rsidRPr="008D7928" w:rsidRDefault="0089616E" w:rsidP="00007C83">
      <w:pPr>
        <w:jc w:val="both"/>
        <w:rPr>
          <w:rFonts w:ascii="Arial" w:hAnsi="Arial" w:cs="Arial"/>
          <w:color w:val="000000"/>
          <w:lang w:eastAsia="es-MX"/>
        </w:rPr>
      </w:pPr>
    </w:p>
    <w:p w:rsidR="00206EA9" w:rsidRPr="008D7928" w:rsidRDefault="00236A27" w:rsidP="00D32616">
      <w:pPr>
        <w:spacing w:line="360" w:lineRule="auto"/>
        <w:jc w:val="both"/>
        <w:rPr>
          <w:rFonts w:ascii="Arial" w:hAnsi="Arial" w:cs="Arial"/>
          <w:color w:val="000000"/>
          <w:lang w:eastAsia="es-MX"/>
        </w:rPr>
      </w:pPr>
      <w:r>
        <w:rPr>
          <w:rFonts w:ascii="Arial" w:hAnsi="Arial" w:cs="Arial"/>
          <w:b/>
          <w:bCs/>
          <w:color w:val="000000"/>
          <w:lang w:eastAsia="es-MX"/>
        </w:rPr>
        <w:t>6</w:t>
      </w:r>
      <w:r w:rsidR="0089616E" w:rsidRPr="008D7928">
        <w:rPr>
          <w:rFonts w:ascii="Arial" w:hAnsi="Arial" w:cs="Arial"/>
          <w:b/>
          <w:bCs/>
          <w:color w:val="000000"/>
          <w:lang w:eastAsia="es-MX"/>
        </w:rPr>
        <w:t xml:space="preserve">. </w:t>
      </w:r>
      <w:r w:rsidR="0089616E" w:rsidRPr="008D7928">
        <w:rPr>
          <w:rFonts w:ascii="Arial" w:hAnsi="Arial" w:cs="Arial"/>
          <w:color w:val="000000"/>
          <w:lang w:eastAsia="es-MX"/>
        </w:rPr>
        <w:t>E</w:t>
      </w:r>
      <w:r w:rsidR="00D32616" w:rsidRPr="008D7928">
        <w:rPr>
          <w:rFonts w:ascii="Arial" w:hAnsi="Arial" w:cs="Arial"/>
          <w:color w:val="000000"/>
          <w:lang w:eastAsia="es-MX"/>
        </w:rPr>
        <w:t xml:space="preserve">l </w:t>
      </w:r>
      <w:r w:rsidR="00090132">
        <w:rPr>
          <w:rFonts w:ascii="Arial" w:hAnsi="Arial" w:cs="Arial"/>
          <w:color w:val="000000"/>
          <w:lang w:eastAsia="es-MX"/>
        </w:rPr>
        <w:t>7</w:t>
      </w:r>
      <w:r w:rsidR="008345E7" w:rsidRPr="008D7928">
        <w:rPr>
          <w:rFonts w:ascii="Arial" w:hAnsi="Arial" w:cs="Arial"/>
          <w:color w:val="000000"/>
          <w:lang w:eastAsia="es-MX"/>
        </w:rPr>
        <w:t xml:space="preserve"> de </w:t>
      </w:r>
      <w:r w:rsidR="00090132">
        <w:rPr>
          <w:rFonts w:ascii="Arial" w:hAnsi="Arial" w:cs="Arial"/>
          <w:color w:val="000000"/>
          <w:lang w:eastAsia="es-MX"/>
        </w:rPr>
        <w:t>marzo</w:t>
      </w:r>
      <w:r w:rsidR="00D32616" w:rsidRPr="008D7928">
        <w:rPr>
          <w:rFonts w:ascii="Arial" w:hAnsi="Arial" w:cs="Arial"/>
          <w:color w:val="000000"/>
          <w:lang w:eastAsia="es-MX"/>
        </w:rPr>
        <w:t xml:space="preserve">, </w:t>
      </w:r>
      <w:r w:rsidR="00090132">
        <w:rPr>
          <w:rFonts w:ascii="Arial" w:hAnsi="Arial" w:cs="Arial"/>
          <w:color w:val="000000"/>
          <w:lang w:eastAsia="es-MX"/>
        </w:rPr>
        <w:t xml:space="preserve">el </w:t>
      </w:r>
      <w:r w:rsidR="00090132">
        <w:rPr>
          <w:rFonts w:ascii="Arial" w:hAnsi="Arial" w:cs="Arial"/>
          <w:b/>
          <w:bCs/>
          <w:color w:val="000000"/>
          <w:lang w:eastAsia="es-MX"/>
        </w:rPr>
        <w:t>Consejo General</w:t>
      </w:r>
      <w:r w:rsidR="00090132">
        <w:rPr>
          <w:rFonts w:ascii="Arial" w:hAnsi="Arial" w:cs="Arial"/>
          <w:color w:val="000000"/>
          <w:lang w:eastAsia="es-MX"/>
        </w:rPr>
        <w:t xml:space="preserve"> determinó</w:t>
      </w:r>
      <w:r w:rsidR="00941DF6" w:rsidRPr="00E872D9">
        <w:rPr>
          <w:rFonts w:ascii="Arial" w:hAnsi="Arial" w:cs="Arial"/>
          <w:color w:val="000000"/>
          <w:lang w:eastAsia="es-MX"/>
        </w:rPr>
        <w:t>,</w:t>
      </w:r>
      <w:r w:rsidR="00090132" w:rsidRPr="00E872D9">
        <w:rPr>
          <w:rFonts w:ascii="Arial" w:hAnsi="Arial" w:cs="Arial"/>
          <w:color w:val="000000"/>
          <w:lang w:eastAsia="es-MX"/>
        </w:rPr>
        <w:t xml:space="preserve"> que</w:t>
      </w:r>
      <w:r w:rsidR="00090132">
        <w:rPr>
          <w:rFonts w:ascii="Arial" w:hAnsi="Arial" w:cs="Arial"/>
          <w:color w:val="000000"/>
          <w:lang w:eastAsia="es-MX"/>
        </w:rPr>
        <w:t xml:space="preserve"> el impugnante no obtuvo el apoyo ciudadano previsto por la ley para ser registrado como candidato independiente</w:t>
      </w:r>
      <w:r w:rsidR="00090132">
        <w:rPr>
          <w:rStyle w:val="Refdenotaalpie"/>
          <w:rFonts w:ascii="Arial" w:hAnsi="Arial" w:cs="Arial"/>
          <w:color w:val="000000"/>
          <w:lang w:eastAsia="es-MX"/>
        </w:rPr>
        <w:footnoteReference w:id="10"/>
      </w:r>
      <w:r w:rsidR="00090132">
        <w:rPr>
          <w:rFonts w:ascii="Arial" w:hAnsi="Arial" w:cs="Arial"/>
          <w:color w:val="000000"/>
          <w:lang w:eastAsia="es-MX"/>
        </w:rPr>
        <w:t>.</w:t>
      </w:r>
    </w:p>
    <w:p w:rsidR="008345E7" w:rsidRPr="008D7928" w:rsidRDefault="008345E7" w:rsidP="00D32616">
      <w:pPr>
        <w:spacing w:line="360" w:lineRule="auto"/>
        <w:jc w:val="both"/>
        <w:rPr>
          <w:rFonts w:ascii="Arial" w:hAnsi="Arial" w:cs="Arial"/>
          <w:color w:val="000000"/>
          <w:lang w:eastAsia="es-MX"/>
        </w:rPr>
      </w:pPr>
    </w:p>
    <w:p w:rsidR="007E3501" w:rsidRPr="008D7928" w:rsidRDefault="007E3501" w:rsidP="00D32616">
      <w:pPr>
        <w:spacing w:line="360" w:lineRule="auto"/>
        <w:jc w:val="both"/>
        <w:rPr>
          <w:rFonts w:ascii="Arial" w:hAnsi="Arial" w:cs="Arial"/>
          <w:b/>
          <w:bCs/>
          <w:color w:val="000000"/>
          <w:lang w:eastAsia="es-MX"/>
        </w:rPr>
      </w:pPr>
      <w:r w:rsidRPr="008D7928">
        <w:rPr>
          <w:rFonts w:ascii="Arial" w:hAnsi="Arial" w:cs="Arial"/>
          <w:b/>
          <w:bCs/>
          <w:color w:val="000000"/>
          <w:lang w:eastAsia="es-MX"/>
        </w:rPr>
        <w:t>II. Instancia local</w:t>
      </w:r>
    </w:p>
    <w:p w:rsidR="00B25FD1" w:rsidRDefault="00B25FD1" w:rsidP="00236A27">
      <w:pPr>
        <w:jc w:val="both"/>
        <w:rPr>
          <w:rFonts w:ascii="Arial" w:hAnsi="Arial" w:cs="Arial"/>
          <w:color w:val="000000"/>
          <w:lang w:eastAsia="es-MX"/>
        </w:rPr>
      </w:pPr>
    </w:p>
    <w:p w:rsidR="008345E7" w:rsidRPr="00B25FD1" w:rsidRDefault="007E3501" w:rsidP="00D32616">
      <w:pPr>
        <w:spacing w:line="360" w:lineRule="auto"/>
        <w:jc w:val="both"/>
        <w:rPr>
          <w:rFonts w:ascii="Arial" w:eastAsia="Arial" w:hAnsi="Arial" w:cs="Arial"/>
        </w:rPr>
      </w:pPr>
      <w:r w:rsidRPr="00B25FD1">
        <w:rPr>
          <w:rFonts w:ascii="Arial" w:hAnsi="Arial" w:cs="Arial"/>
          <w:color w:val="000000"/>
          <w:lang w:eastAsia="es-MX"/>
        </w:rPr>
        <w:t xml:space="preserve">El </w:t>
      </w:r>
      <w:r w:rsidR="00B25FD1" w:rsidRPr="00B25FD1">
        <w:rPr>
          <w:rFonts w:ascii="Arial" w:hAnsi="Arial" w:cs="Arial"/>
          <w:color w:val="000000"/>
          <w:lang w:eastAsia="es-MX"/>
        </w:rPr>
        <w:t>10</w:t>
      </w:r>
      <w:r w:rsidRPr="00B25FD1">
        <w:rPr>
          <w:rFonts w:ascii="Arial" w:hAnsi="Arial" w:cs="Arial"/>
          <w:color w:val="000000"/>
          <w:lang w:eastAsia="es-MX"/>
        </w:rPr>
        <w:t xml:space="preserve"> de </w:t>
      </w:r>
      <w:r w:rsidR="00B25FD1" w:rsidRPr="00B25FD1">
        <w:rPr>
          <w:rFonts w:ascii="Arial" w:hAnsi="Arial" w:cs="Arial"/>
          <w:color w:val="000000"/>
          <w:lang w:eastAsia="es-MX"/>
        </w:rPr>
        <w:t>marzo</w:t>
      </w:r>
      <w:r w:rsidRPr="00B25FD1">
        <w:rPr>
          <w:rFonts w:ascii="Arial" w:hAnsi="Arial" w:cs="Arial"/>
          <w:color w:val="000000"/>
          <w:lang w:eastAsia="es-MX"/>
        </w:rPr>
        <w:t xml:space="preserve">, </w:t>
      </w:r>
      <w:r w:rsidR="00B25FD1" w:rsidRPr="00B25FD1">
        <w:rPr>
          <w:rFonts w:ascii="Arial" w:hAnsi="Arial" w:cs="Arial"/>
          <w:b/>
          <w:bCs/>
          <w:color w:val="000000"/>
          <w:lang w:eastAsia="es-MX"/>
        </w:rPr>
        <w:t>el</w:t>
      </w:r>
      <w:r w:rsidRPr="00B25FD1">
        <w:rPr>
          <w:rFonts w:ascii="Arial" w:hAnsi="Arial" w:cs="Arial"/>
          <w:b/>
          <w:bCs/>
          <w:color w:val="000000"/>
          <w:lang w:eastAsia="es-MX"/>
        </w:rPr>
        <w:t xml:space="preserve"> impugnante promovió juicio ciudadano local</w:t>
      </w:r>
      <w:r w:rsidRPr="00B25FD1">
        <w:rPr>
          <w:rFonts w:ascii="Arial" w:hAnsi="Arial" w:cs="Arial"/>
          <w:color w:val="000000"/>
          <w:lang w:eastAsia="es-MX"/>
        </w:rPr>
        <w:t xml:space="preserve">, porque, </w:t>
      </w:r>
      <w:r w:rsidR="001D2B71" w:rsidRPr="00B25FD1">
        <w:rPr>
          <w:rFonts w:ascii="Arial" w:hAnsi="Arial" w:cs="Arial"/>
          <w:color w:val="000000"/>
          <w:lang w:eastAsia="es-MX"/>
        </w:rPr>
        <w:t xml:space="preserve">a su parecer, el Consejo General del Instituto Local </w:t>
      </w:r>
      <w:r w:rsidRPr="00B25FD1">
        <w:rPr>
          <w:rFonts w:ascii="Arial" w:hAnsi="Arial" w:cs="Arial"/>
          <w:color w:val="000000"/>
          <w:lang w:eastAsia="es-MX"/>
        </w:rPr>
        <w:t>deb</w:t>
      </w:r>
      <w:r w:rsidR="00B25FD1" w:rsidRPr="00B25FD1">
        <w:rPr>
          <w:rFonts w:ascii="Arial" w:hAnsi="Arial" w:cs="Arial"/>
          <w:color w:val="000000"/>
          <w:lang w:eastAsia="es-MX"/>
        </w:rPr>
        <w:t>ió</w:t>
      </w:r>
      <w:r w:rsidRPr="00B25FD1">
        <w:rPr>
          <w:rFonts w:ascii="Arial" w:eastAsia="Arial" w:hAnsi="Arial" w:cs="Arial"/>
        </w:rPr>
        <w:t xml:space="preserve"> </w:t>
      </w:r>
      <w:r w:rsidR="00B25FD1" w:rsidRPr="00B25FD1">
        <w:rPr>
          <w:rFonts w:ascii="Arial" w:eastAsia="Arial" w:hAnsi="Arial" w:cs="Arial"/>
        </w:rPr>
        <w:t>tener por subsanados los requisitos relativos a la obtención del apoyo ciudadano,</w:t>
      </w:r>
      <w:r w:rsidRPr="00B25FD1">
        <w:rPr>
          <w:rFonts w:ascii="Arial" w:eastAsia="Arial" w:hAnsi="Arial" w:cs="Arial"/>
        </w:rPr>
        <w:t xml:space="preserve"> </w:t>
      </w:r>
      <w:r w:rsidR="007167F8" w:rsidRPr="00E872D9">
        <w:rPr>
          <w:rFonts w:ascii="Arial" w:eastAsia="Arial" w:hAnsi="Arial" w:cs="Arial"/>
        </w:rPr>
        <w:t>sustancialmente</w:t>
      </w:r>
      <w:r w:rsidRPr="00E872D9">
        <w:rPr>
          <w:rFonts w:ascii="Arial" w:eastAsia="Arial" w:hAnsi="Arial" w:cs="Arial"/>
        </w:rPr>
        <w:t>, por la contingencia</w:t>
      </w:r>
      <w:r w:rsidRPr="00B25FD1">
        <w:rPr>
          <w:rFonts w:ascii="Arial" w:eastAsia="Arial" w:hAnsi="Arial" w:cs="Arial"/>
        </w:rPr>
        <w:t xml:space="preserve"> sanitaria actual.</w:t>
      </w:r>
    </w:p>
    <w:p w:rsidR="007E3501" w:rsidRPr="008D7928" w:rsidRDefault="007E3501" w:rsidP="00C11BA3">
      <w:pPr>
        <w:jc w:val="both"/>
        <w:rPr>
          <w:rFonts w:ascii="Arial" w:eastAsia="Arial" w:hAnsi="Arial" w:cs="Arial"/>
        </w:rPr>
      </w:pPr>
    </w:p>
    <w:p w:rsidR="007E3501" w:rsidRDefault="007E3501" w:rsidP="007E3501">
      <w:pPr>
        <w:spacing w:line="360" w:lineRule="auto"/>
        <w:jc w:val="both"/>
        <w:rPr>
          <w:rFonts w:ascii="Arial" w:hAnsi="Arial" w:cs="Arial"/>
          <w:lang w:val="es-ES_tradnl"/>
        </w:rPr>
      </w:pPr>
      <w:r w:rsidRPr="008D7928">
        <w:rPr>
          <w:rFonts w:ascii="Arial" w:hAnsi="Arial" w:cs="Arial"/>
          <w:lang w:val="es-ES_tradnl"/>
        </w:rPr>
        <w:t xml:space="preserve">El Tribunal de </w:t>
      </w:r>
      <w:r w:rsidR="00090132">
        <w:rPr>
          <w:rFonts w:ascii="Arial" w:hAnsi="Arial" w:cs="Arial"/>
          <w:lang w:val="es-ES_tradnl"/>
        </w:rPr>
        <w:t>Guanajuato</w:t>
      </w:r>
      <w:r w:rsidRPr="008D7928">
        <w:rPr>
          <w:rFonts w:ascii="Arial" w:hAnsi="Arial" w:cs="Arial"/>
          <w:lang w:val="es-ES_tradnl"/>
        </w:rPr>
        <w:t xml:space="preserve"> </w:t>
      </w:r>
      <w:r w:rsidR="00090132" w:rsidRPr="00117123">
        <w:rPr>
          <w:rFonts w:ascii="Arial" w:hAnsi="Arial" w:cs="Arial"/>
        </w:rPr>
        <w:t>se pronunció en los términos que se precisan al inicio del apartado siguiente</w:t>
      </w:r>
      <w:r w:rsidRPr="008D7928">
        <w:rPr>
          <w:rFonts w:ascii="Arial" w:hAnsi="Arial" w:cs="Arial"/>
          <w:lang w:val="es-ES_tradnl"/>
        </w:rPr>
        <w:t>.</w:t>
      </w:r>
    </w:p>
    <w:p w:rsidR="00B25FD1" w:rsidRPr="008D7928" w:rsidRDefault="00B25FD1" w:rsidP="007E3501">
      <w:pPr>
        <w:spacing w:line="360" w:lineRule="auto"/>
        <w:jc w:val="both"/>
        <w:rPr>
          <w:rFonts w:ascii="Arial" w:hAnsi="Arial" w:cs="Arial"/>
          <w:lang w:val="es-ES_tradnl" w:eastAsia="en-US"/>
        </w:rPr>
      </w:pPr>
    </w:p>
    <w:p w:rsidR="00207D52" w:rsidRPr="008D7928" w:rsidRDefault="00D32616" w:rsidP="00A13451">
      <w:pPr>
        <w:pStyle w:val="Ttulo1"/>
        <w:spacing w:before="0" w:after="0"/>
        <w:jc w:val="center"/>
        <w:rPr>
          <w:rFonts w:ascii="Arial" w:eastAsia="Arial" w:hAnsi="Arial" w:cs="Arial"/>
          <w:sz w:val="24"/>
          <w:szCs w:val="24"/>
        </w:rPr>
      </w:pPr>
      <w:bookmarkStart w:id="2" w:name="_Toc64315955"/>
      <w:r w:rsidRPr="008D7928">
        <w:rPr>
          <w:rFonts w:ascii="Arial" w:eastAsia="Arial" w:hAnsi="Arial" w:cs="Arial"/>
          <w:sz w:val="24"/>
          <w:szCs w:val="24"/>
        </w:rPr>
        <w:t>Estudio de fondo</w:t>
      </w:r>
      <w:bookmarkEnd w:id="2"/>
      <w:r w:rsidRPr="008D7928">
        <w:rPr>
          <w:rFonts w:ascii="Arial" w:eastAsia="Arial" w:hAnsi="Arial" w:cs="Arial"/>
          <w:sz w:val="24"/>
          <w:szCs w:val="24"/>
        </w:rPr>
        <w:t xml:space="preserve"> </w:t>
      </w:r>
    </w:p>
    <w:p w:rsidR="00D71CF3" w:rsidRPr="008D7928" w:rsidRDefault="00D71CF3" w:rsidP="00A13451">
      <w:pPr>
        <w:rPr>
          <w:rFonts w:eastAsia="Arial"/>
        </w:rPr>
      </w:pPr>
    </w:p>
    <w:p w:rsidR="00756F58" w:rsidRPr="00756F58" w:rsidRDefault="00207D52" w:rsidP="00756F58">
      <w:pPr>
        <w:pStyle w:val="Ttulo2"/>
        <w:spacing w:before="0" w:after="0" w:line="360" w:lineRule="auto"/>
        <w:rPr>
          <w:rFonts w:ascii="Arial" w:eastAsia="Arial" w:hAnsi="Arial" w:cs="Arial"/>
          <w:sz w:val="24"/>
          <w:szCs w:val="24"/>
        </w:rPr>
      </w:pPr>
      <w:bookmarkStart w:id="3" w:name="_Toc64315956"/>
      <w:r w:rsidRPr="008D7928">
        <w:rPr>
          <w:rFonts w:ascii="Arial" w:eastAsia="Arial" w:hAnsi="Arial" w:cs="Arial"/>
          <w:sz w:val="24"/>
          <w:szCs w:val="24"/>
          <w:u w:val="single"/>
        </w:rPr>
        <w:t>Apartado</w:t>
      </w:r>
      <w:r w:rsidR="00D32616" w:rsidRPr="008D7928">
        <w:rPr>
          <w:rFonts w:ascii="Arial" w:eastAsia="Arial" w:hAnsi="Arial" w:cs="Arial"/>
          <w:sz w:val="24"/>
          <w:szCs w:val="24"/>
          <w:u w:val="single"/>
        </w:rPr>
        <w:t xml:space="preserve"> preliminar</w:t>
      </w:r>
      <w:r w:rsidR="00D32616" w:rsidRPr="008D7928">
        <w:rPr>
          <w:rFonts w:ascii="Arial" w:eastAsia="Arial" w:hAnsi="Arial" w:cs="Arial"/>
          <w:sz w:val="24"/>
          <w:szCs w:val="24"/>
        </w:rPr>
        <w:t>. Definición de la materia de controversia</w:t>
      </w:r>
      <w:bookmarkEnd w:id="3"/>
    </w:p>
    <w:p w:rsidR="00D32616" w:rsidRPr="008D7928" w:rsidRDefault="00D32616" w:rsidP="00A13451">
      <w:pPr>
        <w:rPr>
          <w:rFonts w:eastAsia="Arial"/>
        </w:rPr>
      </w:pPr>
    </w:p>
    <w:p w:rsidR="006C44ED" w:rsidRDefault="00D32616" w:rsidP="002B0B82">
      <w:pPr>
        <w:spacing w:line="360" w:lineRule="auto"/>
        <w:jc w:val="both"/>
        <w:rPr>
          <w:rFonts w:ascii="Arial" w:eastAsia="Arial" w:hAnsi="Arial" w:cs="Arial"/>
        </w:rPr>
      </w:pPr>
      <w:r w:rsidRPr="008D7928">
        <w:rPr>
          <w:rFonts w:ascii="Arial" w:eastAsia="Arial" w:hAnsi="Arial" w:cs="Arial"/>
          <w:b/>
          <w:bCs/>
        </w:rPr>
        <w:t xml:space="preserve">a. </w:t>
      </w:r>
      <w:r w:rsidR="007167F8" w:rsidRPr="00E872D9">
        <w:rPr>
          <w:rFonts w:ascii="Arial" w:eastAsia="Arial" w:hAnsi="Arial" w:cs="Arial"/>
        </w:rPr>
        <w:t>En dicha</w:t>
      </w:r>
      <w:r w:rsidR="006F4B04" w:rsidRPr="00E872D9">
        <w:rPr>
          <w:rFonts w:ascii="Arial" w:eastAsia="Arial" w:hAnsi="Arial" w:cs="Arial"/>
          <w:b/>
          <w:bCs/>
        </w:rPr>
        <w:t xml:space="preserve"> </w:t>
      </w:r>
      <w:r w:rsidR="007167F8" w:rsidRPr="00E872D9">
        <w:rPr>
          <w:rFonts w:ascii="Arial" w:eastAsia="Arial" w:hAnsi="Arial" w:cs="Arial"/>
          <w:b/>
          <w:bCs/>
        </w:rPr>
        <w:t>r</w:t>
      </w:r>
      <w:r w:rsidR="00B25FD1" w:rsidRPr="00E872D9">
        <w:rPr>
          <w:rFonts w:ascii="Arial" w:eastAsia="Arial" w:hAnsi="Arial" w:cs="Arial"/>
          <w:b/>
          <w:bCs/>
        </w:rPr>
        <w:t>esolución</w:t>
      </w:r>
      <w:r w:rsidRPr="00E872D9">
        <w:rPr>
          <w:rFonts w:ascii="Arial" w:eastAsia="Arial" w:hAnsi="Arial" w:cs="Arial"/>
          <w:b/>
          <w:bCs/>
        </w:rPr>
        <w:t xml:space="preserve"> impugnada</w:t>
      </w:r>
      <w:r w:rsidRPr="00E872D9">
        <w:rPr>
          <w:rStyle w:val="Refdenotaalpie"/>
          <w:rFonts w:ascii="Arial" w:eastAsia="Arial" w:hAnsi="Arial" w:cs="Arial"/>
        </w:rPr>
        <w:footnoteReference w:id="11"/>
      </w:r>
      <w:r w:rsidR="007167F8" w:rsidRPr="00E872D9">
        <w:rPr>
          <w:rFonts w:ascii="Arial" w:eastAsia="Arial" w:hAnsi="Arial" w:cs="Arial"/>
        </w:rPr>
        <w:t>,</w:t>
      </w:r>
      <w:r w:rsidRPr="00E872D9">
        <w:rPr>
          <w:rFonts w:ascii="Arial" w:eastAsia="Arial" w:hAnsi="Arial" w:cs="Arial"/>
        </w:rPr>
        <w:t xml:space="preserve"> </w:t>
      </w:r>
      <w:r w:rsidR="007167F8" w:rsidRPr="00E872D9">
        <w:rPr>
          <w:rFonts w:ascii="Arial" w:eastAsia="Arial" w:hAnsi="Arial" w:cs="Arial"/>
        </w:rPr>
        <w:t>e</w:t>
      </w:r>
      <w:r w:rsidRPr="00E872D9">
        <w:rPr>
          <w:rFonts w:ascii="Arial" w:eastAsia="Arial" w:hAnsi="Arial" w:cs="Arial"/>
        </w:rPr>
        <w:t xml:space="preserve">l </w:t>
      </w:r>
      <w:r w:rsidR="006C44ED" w:rsidRPr="00E872D9">
        <w:rPr>
          <w:rFonts w:ascii="Arial" w:eastAsia="Arial" w:hAnsi="Arial" w:cs="Arial"/>
        </w:rPr>
        <w:t xml:space="preserve">Tribunal de </w:t>
      </w:r>
      <w:r w:rsidR="00B25FD1" w:rsidRPr="00E872D9">
        <w:rPr>
          <w:rFonts w:ascii="Arial" w:eastAsia="Arial" w:hAnsi="Arial" w:cs="Arial"/>
        </w:rPr>
        <w:t>Guanajuato</w:t>
      </w:r>
      <w:r w:rsidR="006C44ED" w:rsidRPr="00E872D9">
        <w:rPr>
          <w:rFonts w:ascii="Arial" w:eastAsia="Arial" w:hAnsi="Arial" w:cs="Arial"/>
        </w:rPr>
        <w:t xml:space="preserve"> confirmó el acuerdo del </w:t>
      </w:r>
      <w:r w:rsidR="00262684" w:rsidRPr="00E872D9">
        <w:rPr>
          <w:rFonts w:ascii="Arial" w:hAnsi="Arial" w:cs="Arial"/>
          <w:color w:val="000000"/>
          <w:lang w:eastAsia="es-MX"/>
        </w:rPr>
        <w:t xml:space="preserve">Consejo General </w:t>
      </w:r>
      <w:r w:rsidR="002B0B82" w:rsidRPr="00E872D9">
        <w:rPr>
          <w:rFonts w:ascii="Arial" w:eastAsia="Arial" w:hAnsi="Arial" w:cs="Arial"/>
        </w:rPr>
        <w:t xml:space="preserve">que determinó que el impugnante no cumplió con los requisitos para ser registrado como candidato independiente, porque: </w:t>
      </w:r>
      <w:r w:rsidR="002B0B82" w:rsidRPr="00E872D9">
        <w:rPr>
          <w:rFonts w:ascii="Arial" w:eastAsia="Arial" w:hAnsi="Arial" w:cs="Arial"/>
          <w:b/>
          <w:bCs/>
        </w:rPr>
        <w:t>i)</w:t>
      </w:r>
      <w:r w:rsidR="006F4B04" w:rsidRPr="00E872D9">
        <w:rPr>
          <w:rFonts w:ascii="Arial" w:eastAsia="Arial" w:hAnsi="Arial" w:cs="Arial"/>
          <w:b/>
          <w:bCs/>
        </w:rPr>
        <w:t xml:space="preserve"> </w:t>
      </w:r>
      <w:r w:rsidR="009E3C92" w:rsidRPr="00E872D9">
        <w:rPr>
          <w:rFonts w:ascii="Arial" w:eastAsia="Arial" w:hAnsi="Arial" w:cs="Arial"/>
        </w:rPr>
        <w:t>su impugnación se s</w:t>
      </w:r>
      <w:r w:rsidR="00C51930" w:rsidRPr="00E872D9">
        <w:rPr>
          <w:rFonts w:ascii="Arial" w:eastAsia="Arial" w:hAnsi="Arial" w:cs="Arial"/>
        </w:rPr>
        <w:t>ustenta fundamentalmente en</w:t>
      </w:r>
      <w:r w:rsidR="006F4B04" w:rsidRPr="00E872D9">
        <w:rPr>
          <w:rFonts w:ascii="Arial" w:eastAsia="Arial" w:hAnsi="Arial" w:cs="Arial"/>
        </w:rPr>
        <w:t xml:space="preserve"> </w:t>
      </w:r>
      <w:r w:rsidR="00756F58" w:rsidRPr="00E872D9">
        <w:rPr>
          <w:rFonts w:ascii="Arial" w:eastAsia="Arial" w:hAnsi="Arial" w:cs="Arial"/>
        </w:rPr>
        <w:t xml:space="preserve">el </w:t>
      </w:r>
      <w:r w:rsidR="006F4B04" w:rsidRPr="00E872D9">
        <w:rPr>
          <w:rFonts w:ascii="Arial" w:eastAsia="Arial" w:hAnsi="Arial" w:cs="Arial"/>
        </w:rPr>
        <w:t xml:space="preserve">Protocolo y los Lineamientos de Verificación que le </w:t>
      </w:r>
      <w:r w:rsidR="00C51930" w:rsidRPr="00E872D9">
        <w:rPr>
          <w:rFonts w:ascii="Arial" w:eastAsia="Arial" w:hAnsi="Arial" w:cs="Arial"/>
        </w:rPr>
        <w:t>notificaron</w:t>
      </w:r>
      <w:r w:rsidR="006F4B04" w:rsidRPr="00E872D9">
        <w:rPr>
          <w:rFonts w:ascii="Arial" w:eastAsia="Arial" w:hAnsi="Arial" w:cs="Arial"/>
        </w:rPr>
        <w:t xml:space="preserve"> </w:t>
      </w:r>
      <w:r w:rsidR="004E74A3" w:rsidRPr="00E872D9">
        <w:rPr>
          <w:rFonts w:ascii="Arial" w:eastAsia="Arial" w:hAnsi="Arial" w:cs="Arial"/>
        </w:rPr>
        <w:t>con</w:t>
      </w:r>
      <w:r w:rsidR="006F4B04" w:rsidRPr="00E872D9">
        <w:rPr>
          <w:rFonts w:ascii="Arial" w:eastAsia="Arial" w:hAnsi="Arial" w:cs="Arial"/>
        </w:rPr>
        <w:t xml:space="preserve"> el acuerdo por el que se aprobaba su registro como aspirante a la candidatura independiente a la diputación loca</w:t>
      </w:r>
      <w:r w:rsidR="00E47CAB" w:rsidRPr="00E872D9">
        <w:rPr>
          <w:rFonts w:ascii="Arial" w:eastAsia="Arial" w:hAnsi="Arial" w:cs="Arial"/>
        </w:rPr>
        <w:t>l y que en su momento</w:t>
      </w:r>
      <w:r w:rsidR="003E0443" w:rsidRPr="00E872D9">
        <w:rPr>
          <w:rFonts w:ascii="Arial" w:eastAsia="Arial" w:hAnsi="Arial" w:cs="Arial"/>
        </w:rPr>
        <w:t>,</w:t>
      </w:r>
      <w:r w:rsidR="00E47CAB" w:rsidRPr="00E872D9">
        <w:rPr>
          <w:rFonts w:ascii="Arial" w:eastAsia="Arial" w:hAnsi="Arial" w:cs="Arial"/>
        </w:rPr>
        <w:t xml:space="preserve"> no fueron impugnados</w:t>
      </w:r>
      <w:r w:rsidR="00E872D9">
        <w:rPr>
          <w:rFonts w:ascii="Arial" w:eastAsia="Arial" w:hAnsi="Arial" w:cs="Arial"/>
        </w:rPr>
        <w:t xml:space="preserve"> </w:t>
      </w:r>
      <w:r w:rsidR="002B0B82">
        <w:rPr>
          <w:rFonts w:ascii="Arial" w:eastAsia="Arial" w:hAnsi="Arial" w:cs="Arial"/>
        </w:rPr>
        <w:t xml:space="preserve">y, </w:t>
      </w:r>
      <w:r w:rsidR="002B0B82">
        <w:rPr>
          <w:rFonts w:ascii="Arial" w:eastAsia="Arial" w:hAnsi="Arial" w:cs="Arial"/>
          <w:b/>
          <w:bCs/>
        </w:rPr>
        <w:t xml:space="preserve">ii) </w:t>
      </w:r>
      <w:r w:rsidR="00E47CAB" w:rsidRPr="001F2C2A">
        <w:rPr>
          <w:rFonts w:ascii="Arial" w:eastAsia="Arial" w:hAnsi="Arial" w:cs="Arial"/>
        </w:rPr>
        <w:t xml:space="preserve">a mayor abundamiento, </w:t>
      </w:r>
      <w:r w:rsidR="006F288A" w:rsidRPr="001F2C2A">
        <w:rPr>
          <w:rFonts w:ascii="Arial" w:eastAsia="Arial" w:hAnsi="Arial" w:cs="Arial"/>
        </w:rPr>
        <w:t>señaló</w:t>
      </w:r>
      <w:r w:rsidR="00E47CAB" w:rsidRPr="001F2C2A">
        <w:rPr>
          <w:rFonts w:ascii="Arial" w:eastAsia="Arial" w:hAnsi="Arial" w:cs="Arial"/>
        </w:rPr>
        <w:t xml:space="preserve"> que </w:t>
      </w:r>
      <w:r w:rsidR="007167F8" w:rsidRPr="001F2C2A">
        <w:rPr>
          <w:rFonts w:ascii="Arial" w:eastAsia="Arial" w:hAnsi="Arial" w:cs="Arial"/>
        </w:rPr>
        <w:t>no es desproporcional el porcentaje de apoyo ciudadano que deben recabar los aspirantes a candidaturas independientes</w:t>
      </w:r>
      <w:r w:rsidR="00E47CAB" w:rsidRPr="001F2C2A">
        <w:rPr>
          <w:rFonts w:ascii="Arial" w:eastAsia="Arial" w:hAnsi="Arial" w:cs="Arial"/>
        </w:rPr>
        <w:t xml:space="preserve"> y que el uso de la aplicación no es discriminatorio.</w:t>
      </w:r>
    </w:p>
    <w:p w:rsidR="00236A27" w:rsidRPr="008D7928" w:rsidRDefault="00236A27" w:rsidP="002B0B82">
      <w:pPr>
        <w:spacing w:line="360" w:lineRule="auto"/>
        <w:jc w:val="both"/>
        <w:rPr>
          <w:rFonts w:ascii="Arial" w:eastAsia="Arial" w:hAnsi="Arial" w:cs="Arial"/>
        </w:rPr>
      </w:pPr>
    </w:p>
    <w:p w:rsidR="00D32616" w:rsidRPr="008D7928" w:rsidRDefault="00D32616" w:rsidP="00A13451">
      <w:pPr>
        <w:spacing w:line="360" w:lineRule="auto"/>
        <w:jc w:val="both"/>
        <w:rPr>
          <w:rFonts w:ascii="Arial" w:eastAsia="Arial" w:hAnsi="Arial" w:cs="Arial"/>
          <w:b/>
          <w:bCs/>
        </w:rPr>
      </w:pPr>
      <w:r w:rsidRPr="00E872D9">
        <w:rPr>
          <w:rFonts w:ascii="Arial" w:eastAsia="Arial" w:hAnsi="Arial" w:cs="Arial"/>
          <w:b/>
          <w:bCs/>
        </w:rPr>
        <w:t>b. Pretensión y planteamientos</w:t>
      </w:r>
      <w:r w:rsidRPr="00E872D9">
        <w:rPr>
          <w:rStyle w:val="Refdenotaalpie"/>
          <w:rFonts w:ascii="Arial" w:eastAsia="Arial" w:hAnsi="Arial" w:cs="Arial"/>
        </w:rPr>
        <w:footnoteReference w:id="12"/>
      </w:r>
      <w:r w:rsidRPr="00E872D9">
        <w:rPr>
          <w:rFonts w:ascii="Arial" w:eastAsia="Arial" w:hAnsi="Arial" w:cs="Arial"/>
        </w:rPr>
        <w:t xml:space="preserve">. </w:t>
      </w:r>
      <w:r w:rsidR="002B0B82" w:rsidRPr="00E872D9">
        <w:rPr>
          <w:rFonts w:ascii="Arial" w:eastAsia="Arial" w:hAnsi="Arial" w:cs="Arial"/>
        </w:rPr>
        <w:t>El</w:t>
      </w:r>
      <w:r w:rsidRPr="00E872D9">
        <w:rPr>
          <w:rFonts w:ascii="Arial" w:eastAsia="Arial" w:hAnsi="Arial" w:cs="Arial"/>
        </w:rPr>
        <w:t xml:space="preserve"> impugnante pretende</w:t>
      </w:r>
      <w:r w:rsidR="007167F8" w:rsidRPr="00E872D9">
        <w:rPr>
          <w:rFonts w:ascii="Arial" w:eastAsia="Arial" w:hAnsi="Arial" w:cs="Arial"/>
        </w:rPr>
        <w:t>, en lo principal,</w:t>
      </w:r>
      <w:r w:rsidRPr="00E872D9">
        <w:rPr>
          <w:rFonts w:ascii="Arial" w:eastAsia="Arial" w:hAnsi="Arial" w:cs="Arial"/>
        </w:rPr>
        <w:t xml:space="preserve"> que se revoque </w:t>
      </w:r>
      <w:r w:rsidR="00145D6D" w:rsidRPr="00E872D9">
        <w:rPr>
          <w:rFonts w:ascii="Arial" w:eastAsia="Arial" w:hAnsi="Arial" w:cs="Arial"/>
        </w:rPr>
        <w:t>la sentencia del</w:t>
      </w:r>
      <w:r w:rsidRPr="00E872D9">
        <w:rPr>
          <w:rFonts w:ascii="Arial" w:eastAsia="Arial" w:hAnsi="Arial" w:cs="Arial"/>
        </w:rPr>
        <w:t xml:space="preserve"> </w:t>
      </w:r>
      <w:r w:rsidR="006C44ED" w:rsidRPr="00E872D9">
        <w:rPr>
          <w:rFonts w:ascii="Arial" w:eastAsia="Arial" w:hAnsi="Arial" w:cs="Arial"/>
        </w:rPr>
        <w:t xml:space="preserve">Tribunal de </w:t>
      </w:r>
      <w:r w:rsidR="002B0B82" w:rsidRPr="00E872D9">
        <w:rPr>
          <w:rFonts w:ascii="Arial" w:eastAsia="Arial" w:hAnsi="Arial" w:cs="Arial"/>
        </w:rPr>
        <w:t>Guanajuato</w:t>
      </w:r>
      <w:r w:rsidRPr="00E872D9">
        <w:rPr>
          <w:rFonts w:ascii="Arial" w:eastAsia="Arial" w:hAnsi="Arial" w:cs="Arial"/>
        </w:rPr>
        <w:t xml:space="preserve"> y se le otorgue el</w:t>
      </w:r>
      <w:r w:rsidRPr="008D7928">
        <w:rPr>
          <w:rFonts w:ascii="Arial" w:eastAsia="Arial" w:hAnsi="Arial" w:cs="Arial"/>
        </w:rPr>
        <w:t xml:space="preserve"> registro como </w:t>
      </w:r>
      <w:r w:rsidR="008345E7" w:rsidRPr="008D7928">
        <w:rPr>
          <w:rFonts w:ascii="Arial" w:eastAsia="Arial" w:hAnsi="Arial" w:cs="Arial"/>
        </w:rPr>
        <w:t>candidat</w:t>
      </w:r>
      <w:r w:rsidR="002B0B82">
        <w:rPr>
          <w:rFonts w:ascii="Arial" w:eastAsia="Arial" w:hAnsi="Arial" w:cs="Arial"/>
        </w:rPr>
        <w:t>o</w:t>
      </w:r>
      <w:r w:rsidRPr="008D7928">
        <w:rPr>
          <w:rFonts w:ascii="Arial" w:eastAsia="Arial" w:hAnsi="Arial" w:cs="Arial"/>
        </w:rPr>
        <w:t xml:space="preserve"> independiente a </w:t>
      </w:r>
      <w:r w:rsidR="002B0B82">
        <w:rPr>
          <w:rFonts w:ascii="Arial" w:eastAsia="Arial" w:hAnsi="Arial" w:cs="Arial"/>
        </w:rPr>
        <w:t>Diputado Local de León,</w:t>
      </w:r>
      <w:r w:rsidR="006C44ED" w:rsidRPr="008D7928">
        <w:rPr>
          <w:rFonts w:ascii="Arial" w:eastAsia="Arial" w:hAnsi="Arial" w:cs="Arial"/>
        </w:rPr>
        <w:t xml:space="preserve"> </w:t>
      </w:r>
      <w:r w:rsidR="002B0B82">
        <w:rPr>
          <w:rFonts w:ascii="Arial" w:eastAsia="Arial" w:hAnsi="Arial" w:cs="Arial"/>
        </w:rPr>
        <w:t>Guanajuato</w:t>
      </w:r>
      <w:r w:rsidRPr="008D7928">
        <w:rPr>
          <w:rFonts w:ascii="Arial" w:eastAsia="Arial" w:hAnsi="Arial" w:cs="Arial"/>
        </w:rPr>
        <w:t>, sin el requisito de apoyo ciudadano, porque</w:t>
      </w:r>
      <w:r w:rsidR="00EE0F6A" w:rsidRPr="008D7928">
        <w:rPr>
          <w:rFonts w:ascii="Arial" w:eastAsia="Arial" w:hAnsi="Arial" w:cs="Arial"/>
        </w:rPr>
        <w:t>, en su concepto,</w:t>
      </w:r>
      <w:r w:rsidRPr="008D7928">
        <w:rPr>
          <w:rFonts w:ascii="Arial" w:eastAsia="Arial" w:hAnsi="Arial" w:cs="Arial"/>
        </w:rPr>
        <w:t xml:space="preserve"> </w:t>
      </w:r>
      <w:r w:rsidR="001A3CBD" w:rsidRPr="006A509B">
        <w:rPr>
          <w:rFonts w:ascii="Arial" w:eastAsia="Arial" w:hAnsi="Arial" w:cs="Arial"/>
        </w:rPr>
        <w:t xml:space="preserve">debido a la contingencia sanitaria, debió </w:t>
      </w:r>
      <w:r w:rsidR="002B0B82">
        <w:rPr>
          <w:rFonts w:ascii="Arial" w:eastAsia="Arial" w:hAnsi="Arial" w:cs="Arial"/>
        </w:rPr>
        <w:t>tenérsele por subsanado</w:t>
      </w:r>
      <w:r w:rsidR="001A3CBD" w:rsidRPr="001F2C2A">
        <w:rPr>
          <w:rFonts w:ascii="Arial" w:eastAsia="Arial" w:hAnsi="Arial" w:cs="Arial"/>
        </w:rPr>
        <w:t>.</w:t>
      </w:r>
    </w:p>
    <w:p w:rsidR="00D32616" w:rsidRPr="008D7928" w:rsidRDefault="00D32616" w:rsidP="00D32616">
      <w:pPr>
        <w:rPr>
          <w:rFonts w:eastAsia="Arial"/>
        </w:rPr>
      </w:pPr>
    </w:p>
    <w:p w:rsidR="00D32616" w:rsidRPr="008D7928" w:rsidRDefault="00D32616" w:rsidP="00D32616">
      <w:pPr>
        <w:spacing w:line="360" w:lineRule="auto"/>
        <w:jc w:val="both"/>
        <w:rPr>
          <w:rFonts w:ascii="Arial" w:eastAsia="Arial" w:hAnsi="Arial" w:cs="Arial"/>
        </w:rPr>
      </w:pPr>
      <w:r w:rsidRPr="2B2D3F22">
        <w:rPr>
          <w:rFonts w:ascii="Arial" w:eastAsia="Arial" w:hAnsi="Arial" w:cs="Arial"/>
          <w:b/>
          <w:bCs/>
        </w:rPr>
        <w:t xml:space="preserve">c. Cuestión a resolver. </w:t>
      </w:r>
      <w:r w:rsidR="00AC54CA" w:rsidRPr="00E872D9">
        <w:rPr>
          <w:rFonts w:ascii="Arial" w:eastAsia="Arial" w:hAnsi="Arial" w:cs="Arial"/>
        </w:rPr>
        <w:t>D</w:t>
      </w:r>
      <w:r w:rsidRPr="00E872D9">
        <w:rPr>
          <w:rFonts w:ascii="Arial" w:eastAsia="Arial" w:hAnsi="Arial" w:cs="Arial"/>
        </w:rPr>
        <w:t>eterminar</w:t>
      </w:r>
      <w:r w:rsidR="0EF66572" w:rsidRPr="00E872D9">
        <w:rPr>
          <w:rFonts w:ascii="Arial" w:eastAsia="Arial" w:hAnsi="Arial" w:cs="Arial"/>
        </w:rPr>
        <w:t>,</w:t>
      </w:r>
      <w:r w:rsidRPr="00E872D9">
        <w:rPr>
          <w:rFonts w:ascii="Arial" w:eastAsia="Arial" w:hAnsi="Arial" w:cs="Arial"/>
        </w:rPr>
        <w:t xml:space="preserve"> </w:t>
      </w:r>
      <w:r w:rsidR="222BFE4B" w:rsidRPr="00E872D9">
        <w:rPr>
          <w:rFonts w:ascii="Arial" w:eastAsia="Arial" w:hAnsi="Arial" w:cs="Arial"/>
        </w:rPr>
        <w:t>a</w:t>
      </w:r>
      <w:r w:rsidR="0096287F" w:rsidRPr="00E872D9">
        <w:rPr>
          <w:rFonts w:ascii="Arial" w:eastAsia="Arial" w:hAnsi="Arial" w:cs="Arial"/>
        </w:rPr>
        <w:t xml:space="preserve"> partir de los planteamientos del actor, </w:t>
      </w:r>
      <w:r w:rsidR="00B1198F" w:rsidRPr="00E872D9">
        <w:rPr>
          <w:rFonts w:ascii="Arial" w:eastAsia="Arial" w:hAnsi="Arial" w:cs="Arial"/>
        </w:rPr>
        <w:t>¿</w:t>
      </w:r>
      <w:r w:rsidR="002B0B82" w:rsidRPr="00E872D9">
        <w:rPr>
          <w:rFonts w:ascii="Arial" w:eastAsia="Arial" w:hAnsi="Arial" w:cs="Arial"/>
        </w:rPr>
        <w:t>Si la sentencia emitida por el Tribunal Local</w:t>
      </w:r>
      <w:r w:rsidR="00B1198F" w:rsidRPr="00E872D9">
        <w:rPr>
          <w:rFonts w:ascii="Arial" w:eastAsia="Arial" w:hAnsi="Arial" w:cs="Arial"/>
        </w:rPr>
        <w:t xml:space="preserve"> puede </w:t>
      </w:r>
      <w:r w:rsidR="006A7F69" w:rsidRPr="00E872D9">
        <w:rPr>
          <w:rFonts w:ascii="Arial" w:eastAsia="Arial" w:hAnsi="Arial" w:cs="Arial"/>
        </w:rPr>
        <w:t>revocarse</w:t>
      </w:r>
      <w:r w:rsidR="00756F58" w:rsidRPr="00E872D9">
        <w:rPr>
          <w:rFonts w:ascii="Arial" w:eastAsia="Arial" w:hAnsi="Arial" w:cs="Arial"/>
        </w:rPr>
        <w:t xml:space="preserve"> o</w:t>
      </w:r>
      <w:r w:rsidR="006A7F69" w:rsidRPr="00E872D9">
        <w:rPr>
          <w:rFonts w:ascii="Arial" w:eastAsia="Arial" w:hAnsi="Arial" w:cs="Arial"/>
        </w:rPr>
        <w:t xml:space="preserve"> modificarse</w:t>
      </w:r>
      <w:r w:rsidR="3094CECB" w:rsidRPr="00E872D9">
        <w:rPr>
          <w:rFonts w:ascii="Arial" w:eastAsia="Arial" w:hAnsi="Arial" w:cs="Arial"/>
        </w:rPr>
        <w:t>, y en su caso, si</w:t>
      </w:r>
      <w:r w:rsidR="002B0B82" w:rsidRPr="00E872D9">
        <w:rPr>
          <w:rFonts w:ascii="Arial" w:eastAsia="Arial" w:hAnsi="Arial" w:cs="Arial"/>
        </w:rPr>
        <w:t xml:space="preserve"> es apegada a derecho en cuanto a la decisión de confirmar </w:t>
      </w:r>
      <w:r w:rsidR="00236A27" w:rsidRPr="00E872D9">
        <w:rPr>
          <w:rFonts w:ascii="Arial" w:eastAsia="Arial" w:hAnsi="Arial" w:cs="Arial"/>
        </w:rPr>
        <w:t xml:space="preserve">que el impugnante </w:t>
      </w:r>
      <w:r w:rsidR="007167F8" w:rsidRPr="00E872D9">
        <w:rPr>
          <w:rFonts w:ascii="Arial" w:eastAsia="Arial" w:hAnsi="Arial" w:cs="Arial"/>
        </w:rPr>
        <w:t>in</w:t>
      </w:r>
      <w:r w:rsidR="00236A27" w:rsidRPr="00E872D9">
        <w:rPr>
          <w:rFonts w:ascii="Arial" w:eastAsia="Arial" w:hAnsi="Arial" w:cs="Arial"/>
        </w:rPr>
        <w:t>cumplió con el requisito de apoyo</w:t>
      </w:r>
      <w:r w:rsidR="002B0B82" w:rsidRPr="00E872D9">
        <w:rPr>
          <w:rFonts w:ascii="Arial" w:eastAsia="Arial" w:hAnsi="Arial" w:cs="Arial"/>
        </w:rPr>
        <w:t xml:space="preserve">, </w:t>
      </w:r>
      <w:r w:rsidR="002B0B82" w:rsidRPr="00E872D9">
        <w:rPr>
          <w:rFonts w:ascii="Arial" w:eastAsia="Arial" w:hAnsi="Arial" w:cs="Arial"/>
          <w:b/>
          <w:bCs/>
        </w:rPr>
        <w:t>sobre la base de que las dificultades generadas por la pandemia</w:t>
      </w:r>
      <w:r w:rsidR="002B0B82" w:rsidRPr="00E872D9">
        <w:rPr>
          <w:rFonts w:ascii="Arial" w:eastAsia="Arial" w:hAnsi="Arial" w:cs="Arial"/>
        </w:rPr>
        <w:t xml:space="preserve"> </w:t>
      </w:r>
      <w:r w:rsidR="007167F8" w:rsidRPr="00E872D9">
        <w:rPr>
          <w:rFonts w:ascii="Arial" w:eastAsia="Arial" w:hAnsi="Arial" w:cs="Arial"/>
        </w:rPr>
        <w:t xml:space="preserve">constituyen </w:t>
      </w:r>
      <w:r w:rsidR="002B0B82" w:rsidRPr="00E872D9">
        <w:rPr>
          <w:rFonts w:ascii="Arial" w:eastAsia="Arial" w:hAnsi="Arial" w:cs="Arial"/>
        </w:rPr>
        <w:t xml:space="preserve">una razón suficiente para </w:t>
      </w:r>
      <w:r w:rsidR="007167F8" w:rsidRPr="00E872D9">
        <w:rPr>
          <w:rFonts w:ascii="Arial" w:eastAsia="Arial" w:hAnsi="Arial" w:cs="Arial"/>
        </w:rPr>
        <w:t xml:space="preserve">eximirle </w:t>
      </w:r>
      <w:r w:rsidRPr="00E872D9">
        <w:rPr>
          <w:rFonts w:ascii="Arial" w:eastAsia="Arial" w:hAnsi="Arial" w:cs="Arial"/>
        </w:rPr>
        <w:t>de cumplir con</w:t>
      </w:r>
      <w:r w:rsidRPr="2B2D3F22">
        <w:rPr>
          <w:rFonts w:ascii="Arial" w:eastAsia="Arial" w:hAnsi="Arial" w:cs="Arial"/>
        </w:rPr>
        <w:t xml:space="preserve"> el requisito de captación de apoyo ciudadano?</w:t>
      </w:r>
    </w:p>
    <w:p w:rsidR="00756F58" w:rsidRPr="00E872D9" w:rsidRDefault="00D32616" w:rsidP="00E872D9">
      <w:pPr>
        <w:pStyle w:val="Ttulo2"/>
        <w:spacing w:before="0" w:after="0" w:line="360" w:lineRule="auto"/>
        <w:jc w:val="both"/>
        <w:rPr>
          <w:rFonts w:ascii="Arial" w:eastAsia="Arial" w:hAnsi="Arial" w:cs="Arial"/>
          <w:b w:val="0"/>
          <w:sz w:val="24"/>
          <w:szCs w:val="24"/>
        </w:rPr>
      </w:pPr>
      <w:r w:rsidRPr="008D7928">
        <w:rPr>
          <w:rFonts w:ascii="Arial" w:eastAsia="Arial" w:hAnsi="Arial" w:cs="Arial"/>
          <w:b w:val="0"/>
          <w:sz w:val="24"/>
          <w:szCs w:val="24"/>
        </w:rPr>
        <w:t xml:space="preserve"> </w:t>
      </w:r>
    </w:p>
    <w:p w:rsidR="00756F58" w:rsidRDefault="00207D52" w:rsidP="00756F58">
      <w:pPr>
        <w:pStyle w:val="Ttulo2"/>
        <w:spacing w:before="0" w:after="0" w:line="360" w:lineRule="auto"/>
        <w:jc w:val="both"/>
        <w:rPr>
          <w:rFonts w:ascii="Arial" w:eastAsia="Arial" w:hAnsi="Arial" w:cs="Arial"/>
          <w:sz w:val="24"/>
          <w:szCs w:val="24"/>
        </w:rPr>
      </w:pPr>
      <w:bookmarkStart w:id="4" w:name="_Toc64315957"/>
      <w:r w:rsidRPr="008D7928">
        <w:rPr>
          <w:rFonts w:ascii="Arial" w:eastAsia="Arial" w:hAnsi="Arial" w:cs="Arial"/>
          <w:sz w:val="24"/>
          <w:szCs w:val="24"/>
          <w:u w:val="single"/>
        </w:rPr>
        <w:t>Apartado I</w:t>
      </w:r>
      <w:r w:rsidRPr="008D7928">
        <w:rPr>
          <w:rFonts w:ascii="Arial" w:eastAsia="Arial" w:hAnsi="Arial" w:cs="Arial"/>
          <w:sz w:val="24"/>
          <w:szCs w:val="24"/>
        </w:rPr>
        <w:t xml:space="preserve">. </w:t>
      </w:r>
      <w:r w:rsidR="00D32616" w:rsidRPr="008D7928">
        <w:rPr>
          <w:rFonts w:ascii="Arial" w:eastAsia="Arial" w:hAnsi="Arial" w:cs="Arial"/>
          <w:sz w:val="24"/>
          <w:szCs w:val="24"/>
        </w:rPr>
        <w:t>Decisión general</w:t>
      </w:r>
      <w:bookmarkEnd w:id="4"/>
    </w:p>
    <w:p w:rsidR="00756F58" w:rsidRPr="00756F58" w:rsidRDefault="00756F58" w:rsidP="00756F58">
      <w:pPr>
        <w:rPr>
          <w:rFonts w:eastAsia="Arial"/>
        </w:rPr>
      </w:pPr>
    </w:p>
    <w:p w:rsidR="003F6824" w:rsidRPr="008D7928" w:rsidRDefault="00D32616" w:rsidP="2B2D3F22">
      <w:pPr>
        <w:spacing w:line="360" w:lineRule="auto"/>
        <w:jc w:val="both"/>
        <w:rPr>
          <w:rFonts w:ascii="Arial" w:eastAsia="Arial" w:hAnsi="Arial" w:cs="Arial"/>
        </w:rPr>
      </w:pPr>
      <w:r w:rsidRPr="2B2D3F22">
        <w:rPr>
          <w:rFonts w:ascii="Arial" w:eastAsia="Arial" w:hAnsi="Arial" w:cs="Arial"/>
        </w:rPr>
        <w:t xml:space="preserve">Esta </w:t>
      </w:r>
      <w:r w:rsidRPr="2B2D3F22">
        <w:rPr>
          <w:rFonts w:ascii="Arial" w:eastAsia="Arial" w:hAnsi="Arial" w:cs="Arial"/>
          <w:b/>
          <w:bCs/>
        </w:rPr>
        <w:t>Sala</w:t>
      </w:r>
      <w:r w:rsidR="002B0B82" w:rsidRPr="2B2D3F22">
        <w:rPr>
          <w:rFonts w:ascii="Arial" w:eastAsia="Arial" w:hAnsi="Arial" w:cs="Arial"/>
          <w:b/>
          <w:bCs/>
        </w:rPr>
        <w:t xml:space="preserve"> Monterrey</w:t>
      </w:r>
      <w:r w:rsidRPr="2B2D3F22">
        <w:rPr>
          <w:rFonts w:ascii="Arial" w:eastAsia="Arial" w:hAnsi="Arial" w:cs="Arial"/>
        </w:rPr>
        <w:t xml:space="preserve"> considera que debe </w:t>
      </w:r>
      <w:r w:rsidRPr="2B2D3F22">
        <w:rPr>
          <w:rFonts w:ascii="Arial" w:eastAsia="Arial" w:hAnsi="Arial" w:cs="Arial"/>
          <w:b/>
          <w:bCs/>
        </w:rPr>
        <w:t>confirmarse</w:t>
      </w:r>
      <w:r w:rsidR="003F6824" w:rsidRPr="2B2D3F22">
        <w:rPr>
          <w:rFonts w:ascii="Arial" w:eastAsia="Arial" w:hAnsi="Arial" w:cs="Arial"/>
        </w:rPr>
        <w:t xml:space="preserve"> la sentencia del Tribunal de </w:t>
      </w:r>
      <w:r w:rsidR="002B0B82" w:rsidRPr="2B2D3F22">
        <w:rPr>
          <w:rFonts w:ascii="Arial" w:eastAsia="Arial" w:hAnsi="Arial" w:cs="Arial"/>
        </w:rPr>
        <w:t>Guanajuato</w:t>
      </w:r>
      <w:r w:rsidR="003F6824" w:rsidRPr="2B2D3F22">
        <w:rPr>
          <w:rFonts w:ascii="Arial" w:eastAsia="Arial" w:hAnsi="Arial" w:cs="Arial"/>
        </w:rPr>
        <w:t xml:space="preserve">, </w:t>
      </w:r>
      <w:r w:rsidR="00756F58">
        <w:rPr>
          <w:rFonts w:ascii="Arial" w:eastAsia="Arial" w:hAnsi="Arial" w:cs="Arial"/>
        </w:rPr>
        <w:t xml:space="preserve">en la que, a su vez, se </w:t>
      </w:r>
      <w:r w:rsidR="00756F58" w:rsidRPr="2645E689">
        <w:rPr>
          <w:rFonts w:ascii="Arial" w:eastAsia="Arial" w:hAnsi="Arial" w:cs="Arial"/>
        </w:rPr>
        <w:t xml:space="preserve">confirmó el acuerdo del Consejo General del Instituto Estatal Electoral Local, </w:t>
      </w:r>
      <w:r w:rsidR="00756F58">
        <w:rPr>
          <w:rFonts w:ascii="Arial" w:eastAsia="Arial" w:hAnsi="Arial" w:cs="Arial"/>
        </w:rPr>
        <w:t xml:space="preserve">en el cual se </w:t>
      </w:r>
      <w:r w:rsidR="00756F58" w:rsidRPr="2645E689">
        <w:rPr>
          <w:rFonts w:ascii="Arial" w:eastAsia="Arial" w:hAnsi="Arial" w:cs="Arial"/>
        </w:rPr>
        <w:t xml:space="preserve">determinó </w:t>
      </w:r>
      <w:r w:rsidR="00756F58" w:rsidRPr="001F2C2A">
        <w:rPr>
          <w:rFonts w:ascii="Arial" w:eastAsia="Arial" w:hAnsi="Arial" w:cs="Arial"/>
        </w:rPr>
        <w:t>que</w:t>
      </w:r>
      <w:r w:rsidR="00756F58" w:rsidRPr="2645E689">
        <w:rPr>
          <w:rFonts w:ascii="Arial" w:eastAsia="Arial" w:hAnsi="Arial" w:cs="Arial"/>
        </w:rPr>
        <w:t xml:space="preserve"> la fórmula </w:t>
      </w:r>
      <w:r w:rsidR="002B0B82" w:rsidRPr="2B2D3F22">
        <w:rPr>
          <w:rFonts w:ascii="Arial" w:eastAsia="Arial" w:hAnsi="Arial" w:cs="Arial"/>
        </w:rPr>
        <w:t>de</w:t>
      </w:r>
      <w:r w:rsidR="007167F8" w:rsidRPr="2B2D3F22">
        <w:rPr>
          <w:rFonts w:ascii="Arial" w:eastAsia="Arial" w:hAnsi="Arial" w:cs="Arial"/>
        </w:rPr>
        <w:t xml:space="preserve"> </w:t>
      </w:r>
      <w:r w:rsidR="007167F8" w:rsidRPr="00E872D9">
        <w:rPr>
          <w:rFonts w:ascii="Arial" w:eastAsia="Arial" w:hAnsi="Arial" w:cs="Arial"/>
        </w:rPr>
        <w:t>aspirantes</w:t>
      </w:r>
      <w:r w:rsidR="002B0B82" w:rsidRPr="2B2D3F22">
        <w:rPr>
          <w:rFonts w:ascii="Arial" w:eastAsia="Arial" w:hAnsi="Arial" w:cs="Arial"/>
        </w:rPr>
        <w:t xml:space="preserve"> diputado propietario y suplente por el principio de mayoría relativa </w:t>
      </w:r>
      <w:r w:rsidR="007167F8" w:rsidRPr="00E872D9">
        <w:rPr>
          <w:rFonts w:ascii="Arial" w:eastAsia="Arial" w:hAnsi="Arial" w:cs="Arial"/>
        </w:rPr>
        <w:t>in</w:t>
      </w:r>
      <w:r w:rsidR="002B0B82" w:rsidRPr="00E872D9">
        <w:rPr>
          <w:rFonts w:ascii="Arial" w:eastAsia="Arial" w:hAnsi="Arial" w:cs="Arial"/>
        </w:rPr>
        <w:t>cumplieron</w:t>
      </w:r>
      <w:r w:rsidR="002B0B82" w:rsidRPr="2B2D3F22">
        <w:rPr>
          <w:rFonts w:ascii="Arial" w:eastAsia="Arial" w:hAnsi="Arial" w:cs="Arial"/>
        </w:rPr>
        <w:t xml:space="preserve"> con el requisito relativo al porcentaje y dispersión previsto por la ley para ser registrados candidatos independientes </w:t>
      </w:r>
      <w:r w:rsidR="002B0B82" w:rsidRPr="00756F58">
        <w:rPr>
          <w:rFonts w:ascii="Arial" w:eastAsia="Arial" w:hAnsi="Arial" w:cs="Arial"/>
        </w:rPr>
        <w:t>para el proceso electoral 2020-2021</w:t>
      </w:r>
      <w:r w:rsidR="003F6824" w:rsidRPr="2B2D3F22">
        <w:rPr>
          <w:rFonts w:ascii="Arial" w:eastAsia="Arial" w:hAnsi="Arial" w:cs="Arial"/>
        </w:rPr>
        <w:t xml:space="preserve">; </w:t>
      </w:r>
      <w:r w:rsidR="00756F58" w:rsidRPr="2645E689">
        <w:rPr>
          <w:rFonts w:ascii="Arial" w:eastAsia="Arial" w:hAnsi="Arial" w:cs="Arial"/>
          <w:b/>
          <w:bCs/>
        </w:rPr>
        <w:t xml:space="preserve">porque esta Sala considera </w:t>
      </w:r>
      <w:r w:rsidR="00756F58" w:rsidRPr="2645E689">
        <w:rPr>
          <w:rFonts w:ascii="Arial" w:eastAsia="Arial" w:hAnsi="Arial" w:cs="Arial"/>
        </w:rPr>
        <w:t xml:space="preserve">que, con independencia de </w:t>
      </w:r>
      <w:r w:rsidR="00756F58" w:rsidRPr="00E872D9">
        <w:rPr>
          <w:rFonts w:ascii="Arial" w:eastAsia="Arial" w:hAnsi="Arial" w:cs="Arial"/>
        </w:rPr>
        <w:t>la exactitud de las consideraciones del Tribunal Local, lo decidido debe mantenerse firme, al no impugnarse, la consideración fundamental por la que el Tribu</w:t>
      </w:r>
      <w:r w:rsidR="0091232C">
        <w:rPr>
          <w:rFonts w:ascii="Arial" w:eastAsia="Arial" w:hAnsi="Arial" w:cs="Arial"/>
        </w:rPr>
        <w:t>n</w:t>
      </w:r>
      <w:r w:rsidR="00756F58" w:rsidRPr="00E872D9">
        <w:rPr>
          <w:rFonts w:ascii="Arial" w:eastAsia="Arial" w:hAnsi="Arial" w:cs="Arial"/>
        </w:rPr>
        <w:t>al Local determinó confirmar el acuerdo impugnado, además, en todo caso ,</w:t>
      </w:r>
      <w:r w:rsidR="00756F58" w:rsidRPr="00E872D9">
        <w:rPr>
          <w:rFonts w:ascii="Arial" w:eastAsia="Arial" w:hAnsi="Arial" w:cs="Arial"/>
          <w:b/>
          <w:bCs/>
        </w:rPr>
        <w:t xml:space="preserve"> </w:t>
      </w:r>
      <w:r w:rsidR="00756F58" w:rsidRPr="00E872D9">
        <w:rPr>
          <w:rFonts w:ascii="Arial" w:eastAsia="Arial" w:hAnsi="Arial" w:cs="Arial"/>
        </w:rPr>
        <w:t xml:space="preserve">como lo ha determinado </w:t>
      </w:r>
      <w:r w:rsidR="00E872D9">
        <w:rPr>
          <w:rFonts w:ascii="Arial" w:eastAsia="Arial" w:hAnsi="Arial" w:cs="Arial"/>
        </w:rPr>
        <w:t xml:space="preserve">esta </w:t>
      </w:r>
      <w:r w:rsidR="00E872D9" w:rsidRPr="00352FB3">
        <w:rPr>
          <w:rFonts w:ascii="Arial" w:eastAsia="Arial" w:hAnsi="Arial" w:cs="Arial"/>
        </w:rPr>
        <w:t>Sala Monter</w:t>
      </w:r>
      <w:r w:rsidR="0058522E">
        <w:rPr>
          <w:rFonts w:ascii="Arial" w:eastAsia="Arial" w:hAnsi="Arial" w:cs="Arial"/>
        </w:rPr>
        <w:t>r</w:t>
      </w:r>
      <w:r w:rsidR="00E872D9" w:rsidRPr="00352FB3">
        <w:rPr>
          <w:rFonts w:ascii="Arial" w:eastAsia="Arial" w:hAnsi="Arial" w:cs="Arial"/>
        </w:rPr>
        <w:t>ey</w:t>
      </w:r>
      <w:r w:rsidR="00756F58" w:rsidRPr="00E872D9">
        <w:rPr>
          <w:rFonts w:ascii="Arial" w:eastAsia="Arial" w:hAnsi="Arial" w:cs="Arial"/>
        </w:rPr>
        <w:t>, la contingencia sanitaria</w:t>
      </w:r>
      <w:r w:rsidR="00756F58" w:rsidRPr="2645E689">
        <w:rPr>
          <w:rFonts w:ascii="Arial" w:eastAsia="Arial" w:hAnsi="Arial" w:cs="Arial"/>
        </w:rPr>
        <w:t xml:space="preserve"> no exime del cumplimiento de los requisitos legales para poder ser registrado como candidato independiente, y en ese sentido, para efecto de otorgar la </w:t>
      </w:r>
      <w:r w:rsidR="00756F58" w:rsidRPr="00E872D9">
        <w:rPr>
          <w:rFonts w:ascii="Arial" w:eastAsia="Arial" w:hAnsi="Arial" w:cs="Arial"/>
        </w:rPr>
        <w:t>calidad de candidatos, necesariamente debían cumplir el referente a la obten</w:t>
      </w:r>
      <w:r w:rsidR="00756F58" w:rsidRPr="2645E689">
        <w:rPr>
          <w:rFonts w:ascii="Arial" w:eastAsia="Arial" w:hAnsi="Arial" w:cs="Arial"/>
        </w:rPr>
        <w:t>ción del respaldo de la ciudadanía.</w:t>
      </w:r>
    </w:p>
    <w:p w:rsidR="2B2D3F22" w:rsidRDefault="2B2D3F22" w:rsidP="2B2D3F22">
      <w:pPr>
        <w:pStyle w:val="Ttulo2"/>
        <w:spacing w:before="0" w:after="0" w:line="360" w:lineRule="auto"/>
        <w:jc w:val="both"/>
        <w:rPr>
          <w:rFonts w:ascii="Arial" w:eastAsia="Arial" w:hAnsi="Arial" w:cs="Arial"/>
          <w:sz w:val="24"/>
          <w:szCs w:val="24"/>
          <w:u w:val="single"/>
        </w:rPr>
      </w:pPr>
    </w:p>
    <w:p w:rsidR="00D32616" w:rsidRPr="008D7928" w:rsidRDefault="00D32616" w:rsidP="00A13451">
      <w:pPr>
        <w:pStyle w:val="Ttulo2"/>
        <w:spacing w:before="0" w:after="0" w:line="360" w:lineRule="auto"/>
        <w:jc w:val="both"/>
        <w:rPr>
          <w:rFonts w:ascii="Arial" w:eastAsia="Arial" w:hAnsi="Arial" w:cs="Arial"/>
          <w:sz w:val="24"/>
          <w:szCs w:val="24"/>
          <w:u w:val="single"/>
        </w:rPr>
      </w:pPr>
      <w:bookmarkStart w:id="5" w:name="_Toc64315958"/>
      <w:r w:rsidRPr="008D7928">
        <w:rPr>
          <w:rFonts w:ascii="Arial" w:eastAsia="Arial" w:hAnsi="Arial" w:cs="Arial"/>
          <w:sz w:val="24"/>
          <w:szCs w:val="24"/>
          <w:u w:val="single"/>
        </w:rPr>
        <w:t>Apartado II</w:t>
      </w:r>
      <w:r w:rsidRPr="008D7928">
        <w:rPr>
          <w:rFonts w:ascii="Arial" w:eastAsia="Arial" w:hAnsi="Arial" w:cs="Arial"/>
          <w:sz w:val="24"/>
          <w:szCs w:val="24"/>
        </w:rPr>
        <w:t>. Desarrollo y justificación de la decisión</w:t>
      </w:r>
      <w:bookmarkEnd w:id="5"/>
      <w:r w:rsidRPr="008D7928">
        <w:rPr>
          <w:rFonts w:ascii="Arial" w:eastAsia="Arial" w:hAnsi="Arial" w:cs="Arial"/>
          <w:sz w:val="24"/>
          <w:szCs w:val="24"/>
          <w:u w:val="single"/>
        </w:rPr>
        <w:t xml:space="preserve"> </w:t>
      </w:r>
    </w:p>
    <w:p w:rsidR="00D32616" w:rsidRPr="008D7928" w:rsidRDefault="00D32616" w:rsidP="003F6824">
      <w:pPr>
        <w:jc w:val="both"/>
        <w:rPr>
          <w:rFonts w:ascii="Arial" w:eastAsia="Arial" w:hAnsi="Arial" w:cs="Arial"/>
          <w:b/>
        </w:rPr>
      </w:pPr>
    </w:p>
    <w:p w:rsidR="003B6066" w:rsidRPr="00E872D9" w:rsidRDefault="00B27E86" w:rsidP="2B2D3F22">
      <w:pPr>
        <w:spacing w:line="360" w:lineRule="auto"/>
        <w:jc w:val="both"/>
        <w:rPr>
          <w:rFonts w:ascii="Arial" w:hAnsi="Arial" w:cs="Arial"/>
          <w:b/>
          <w:bCs/>
        </w:rPr>
      </w:pPr>
      <w:r w:rsidRPr="00E872D9">
        <w:rPr>
          <w:rFonts w:ascii="Arial" w:hAnsi="Arial" w:cs="Arial"/>
          <w:b/>
          <w:bCs/>
        </w:rPr>
        <w:t xml:space="preserve">1. </w:t>
      </w:r>
      <w:r w:rsidR="7643774E" w:rsidRPr="00E872D9">
        <w:rPr>
          <w:rFonts w:ascii="Arial" w:eastAsia="Arial" w:hAnsi="Arial" w:cs="Arial"/>
          <w:b/>
        </w:rPr>
        <w:t xml:space="preserve">Criterio </w:t>
      </w:r>
      <w:r w:rsidR="4713BB68" w:rsidRPr="00E872D9">
        <w:rPr>
          <w:rFonts w:ascii="Arial" w:hAnsi="Arial" w:cs="Arial"/>
          <w:b/>
          <w:bCs/>
        </w:rPr>
        <w:t>sobre el análisis de los agravios</w:t>
      </w:r>
    </w:p>
    <w:p w:rsidR="00805443" w:rsidRPr="00E872D9" w:rsidRDefault="00805443" w:rsidP="00E872D9">
      <w:pPr>
        <w:jc w:val="both"/>
        <w:rPr>
          <w:rFonts w:ascii="Arial" w:hAnsi="Arial" w:cs="Arial"/>
          <w:b/>
          <w:bCs/>
        </w:rPr>
      </w:pPr>
    </w:p>
    <w:p w:rsidR="00805443" w:rsidRDefault="00805443" w:rsidP="000259C6">
      <w:pPr>
        <w:spacing w:line="360" w:lineRule="auto"/>
        <w:jc w:val="both"/>
        <w:rPr>
          <w:rFonts w:ascii="Arial" w:hAnsi="Arial" w:cs="Arial"/>
          <w:bCs/>
        </w:rPr>
      </w:pPr>
      <w:r w:rsidRPr="00805443">
        <w:rPr>
          <w:rFonts w:ascii="Arial" w:hAnsi="Arial" w:cs="Arial"/>
          <w:bCs/>
        </w:rPr>
        <w:t>La jurisprudencia, ciertamente, ha establecido que, cuando el promovente expone sus agravios, no está obligado a manifestarlos bajo una formalidad específica, porque para tenerlos por expresados sólo se requiere la mención clara de la causa de pedir o un principio de agravio, sin embargo, esto implica, como presupuesto fundamental, que con ello se confronte, al menos con una afirmación de hecho mínima, lo considerado en el acto impugnado o la instancia previa</w:t>
      </w:r>
      <w:r w:rsidRPr="00805443">
        <w:rPr>
          <w:rStyle w:val="Refdenotaalpie"/>
          <w:rFonts w:ascii="Arial" w:hAnsi="Arial" w:cs="Arial"/>
          <w:bCs/>
        </w:rPr>
        <w:footnoteReference w:id="13"/>
      </w:r>
      <w:r w:rsidRPr="00805443">
        <w:rPr>
          <w:rFonts w:ascii="Arial" w:hAnsi="Arial" w:cs="Arial"/>
          <w:bCs/>
        </w:rPr>
        <w:t>.</w:t>
      </w:r>
    </w:p>
    <w:p w:rsidR="00D5711E" w:rsidRPr="00805443" w:rsidRDefault="00D5711E" w:rsidP="000259C6">
      <w:pPr>
        <w:spacing w:line="360" w:lineRule="auto"/>
        <w:jc w:val="both"/>
        <w:rPr>
          <w:rFonts w:ascii="Arial" w:hAnsi="Arial" w:cs="Arial"/>
          <w:bCs/>
        </w:rPr>
      </w:pPr>
    </w:p>
    <w:p w:rsidR="00805443" w:rsidRPr="00805443" w:rsidRDefault="00805443" w:rsidP="00805443">
      <w:pPr>
        <w:spacing w:line="360" w:lineRule="auto"/>
        <w:jc w:val="both"/>
        <w:rPr>
          <w:rFonts w:ascii="Arial" w:hAnsi="Arial" w:cs="Arial"/>
          <w:bCs/>
        </w:rPr>
      </w:pPr>
      <w:r w:rsidRPr="00805443">
        <w:rPr>
          <w:rFonts w:ascii="Arial" w:hAnsi="Arial" w:cs="Arial"/>
          <w:bCs/>
        </w:rPr>
        <w:t>Ello, porque, cuando se presenta una impugnación, el promovente tiene el deber mínimo de confrontar y cuestionar lo determinado en la resolución intermedia, combatiendo las consideraciones que la sustentan.</w:t>
      </w:r>
    </w:p>
    <w:p w:rsidR="00805443" w:rsidRPr="00805443" w:rsidRDefault="00805443" w:rsidP="00805443">
      <w:pPr>
        <w:jc w:val="both"/>
        <w:rPr>
          <w:rFonts w:ascii="Arial" w:hAnsi="Arial" w:cs="Arial"/>
          <w:bCs/>
        </w:rPr>
      </w:pPr>
    </w:p>
    <w:p w:rsidR="00805443" w:rsidRPr="00805443" w:rsidRDefault="00805443" w:rsidP="00805443">
      <w:pPr>
        <w:spacing w:line="360" w:lineRule="auto"/>
        <w:jc w:val="both"/>
        <w:rPr>
          <w:rFonts w:ascii="Arial" w:hAnsi="Arial" w:cs="Arial"/>
          <w:bCs/>
        </w:rPr>
      </w:pPr>
      <w:r w:rsidRPr="00805443">
        <w:rPr>
          <w:rFonts w:ascii="Arial" w:hAnsi="Arial" w:cs="Arial"/>
          <w:bCs/>
        </w:rPr>
        <w:t>Incluso, en los supuestos en los que es procedente la suplencia (que no es del presente asunto), en ningún caso puede faltar la precisión del hecho del que se agravia y la razón concreta del por qué estima que le causa una vulneración.</w:t>
      </w:r>
    </w:p>
    <w:p w:rsidR="00805443" w:rsidRPr="00805443" w:rsidRDefault="00805443" w:rsidP="00805443">
      <w:pPr>
        <w:jc w:val="both"/>
        <w:rPr>
          <w:rFonts w:ascii="Arial" w:hAnsi="Arial" w:cs="Arial"/>
          <w:bCs/>
        </w:rPr>
      </w:pPr>
    </w:p>
    <w:p w:rsidR="00805443" w:rsidRPr="00805443" w:rsidRDefault="00805443" w:rsidP="00805443">
      <w:pPr>
        <w:spacing w:line="360" w:lineRule="auto"/>
        <w:jc w:val="both"/>
        <w:rPr>
          <w:rFonts w:ascii="Arial" w:hAnsi="Arial" w:cs="Arial"/>
          <w:bCs/>
        </w:rPr>
      </w:pPr>
      <w:r w:rsidRPr="00805443">
        <w:rPr>
          <w:rFonts w:ascii="Arial" w:hAnsi="Arial" w:cs="Arial"/>
          <w:bCs/>
        </w:rPr>
        <w:t>Por ende, evidentemente, en términos generales, los argumentos no deben limitarse a reiterar los planteamientos expresados en la demanda de la instancia previa, sin controvertir las consideraciones medulares de la autoridad responsable para desestimar los conceptos de agravio sostenidos en la instancia previa, al menos, con alguna imputación.</w:t>
      </w:r>
    </w:p>
    <w:p w:rsidR="00805443" w:rsidRPr="00805443" w:rsidRDefault="00805443" w:rsidP="00805443">
      <w:pPr>
        <w:jc w:val="both"/>
        <w:rPr>
          <w:rFonts w:ascii="Arial" w:hAnsi="Arial" w:cs="Arial"/>
          <w:bCs/>
        </w:rPr>
      </w:pPr>
    </w:p>
    <w:p w:rsidR="00805443" w:rsidRPr="00805443" w:rsidRDefault="00805443" w:rsidP="00805443">
      <w:pPr>
        <w:spacing w:line="360" w:lineRule="auto"/>
        <w:jc w:val="both"/>
        <w:rPr>
          <w:rFonts w:ascii="Arial" w:hAnsi="Arial" w:cs="Arial"/>
          <w:bCs/>
        </w:rPr>
      </w:pPr>
      <w:r w:rsidRPr="00805443">
        <w:rPr>
          <w:rFonts w:ascii="Arial" w:hAnsi="Arial" w:cs="Arial"/>
          <w:bCs/>
        </w:rPr>
        <w:t>De manera que, la repetición o el abundamiento en las razones expuestas en la primera instancia, que no combatan las consideraciones de la resolución impugnada, originan la ineficacia o inoperancia</w:t>
      </w:r>
      <w:r w:rsidRPr="00805443">
        <w:rPr>
          <w:rStyle w:val="Refdenotaalpie"/>
          <w:rFonts w:ascii="Arial" w:hAnsi="Arial" w:cs="Arial"/>
          <w:bCs/>
        </w:rPr>
        <w:footnoteReference w:id="14"/>
      </w:r>
      <w:r w:rsidRPr="00805443">
        <w:rPr>
          <w:rFonts w:ascii="Arial" w:hAnsi="Arial" w:cs="Arial"/>
          <w:bCs/>
        </w:rPr>
        <w:t>.</w:t>
      </w:r>
    </w:p>
    <w:p w:rsidR="003B6066" w:rsidRDefault="003B6066" w:rsidP="2B2D3F22">
      <w:pPr>
        <w:spacing w:line="360" w:lineRule="auto"/>
        <w:jc w:val="both"/>
        <w:rPr>
          <w:rFonts w:ascii="Arial" w:eastAsia="Arial" w:hAnsi="Arial" w:cs="Arial"/>
          <w:b/>
          <w:bCs/>
        </w:rPr>
      </w:pPr>
    </w:p>
    <w:p w:rsidR="43CB7DDD" w:rsidRPr="00E872D9" w:rsidRDefault="00900A33" w:rsidP="0003184E">
      <w:pPr>
        <w:jc w:val="both"/>
        <w:rPr>
          <w:rFonts w:ascii="Arial" w:eastAsia="Arial" w:hAnsi="Arial" w:cs="Arial"/>
          <w:b/>
        </w:rPr>
      </w:pPr>
      <w:r w:rsidRPr="00E872D9">
        <w:rPr>
          <w:rFonts w:ascii="Arial" w:eastAsia="Arial" w:hAnsi="Arial" w:cs="Arial"/>
          <w:b/>
          <w:bCs/>
        </w:rPr>
        <w:t>2</w:t>
      </w:r>
      <w:r w:rsidR="00B27E86" w:rsidRPr="00E872D9">
        <w:rPr>
          <w:rFonts w:ascii="Arial" w:eastAsia="Arial" w:hAnsi="Arial" w:cs="Arial"/>
          <w:b/>
          <w:bCs/>
        </w:rPr>
        <w:t xml:space="preserve">. </w:t>
      </w:r>
      <w:r w:rsidR="0003184E" w:rsidRPr="00E872D9">
        <w:rPr>
          <w:rFonts w:ascii="Arial" w:eastAsia="Arial" w:hAnsi="Arial" w:cs="Arial"/>
          <w:b/>
          <w:bCs/>
        </w:rPr>
        <w:t>Impugnación local, r</w:t>
      </w:r>
      <w:r w:rsidR="68FE989D" w:rsidRPr="00E872D9">
        <w:rPr>
          <w:rFonts w:ascii="Arial" w:eastAsia="Arial" w:hAnsi="Arial" w:cs="Arial"/>
          <w:b/>
          <w:bCs/>
        </w:rPr>
        <w:t>esolución y agravios concretamente revisados</w:t>
      </w:r>
    </w:p>
    <w:p w:rsidR="0003184E" w:rsidRPr="00E872D9" w:rsidRDefault="0003184E" w:rsidP="43CB7DDD">
      <w:pPr>
        <w:spacing w:line="360" w:lineRule="auto"/>
        <w:jc w:val="both"/>
        <w:rPr>
          <w:rFonts w:ascii="Arial" w:eastAsia="Arial" w:hAnsi="Arial" w:cs="Arial"/>
          <w:b/>
          <w:bCs/>
        </w:rPr>
      </w:pPr>
    </w:p>
    <w:p w:rsidR="66E38C34" w:rsidRPr="00E872D9" w:rsidRDefault="66E38C34" w:rsidP="43CB7DDD">
      <w:pPr>
        <w:spacing w:line="360" w:lineRule="auto"/>
        <w:jc w:val="both"/>
        <w:rPr>
          <w:rFonts w:ascii="Arial" w:eastAsia="Arial" w:hAnsi="Arial" w:cs="Arial"/>
        </w:rPr>
      </w:pPr>
      <w:r w:rsidRPr="00E872D9">
        <w:rPr>
          <w:rFonts w:ascii="Arial" w:eastAsia="Arial" w:hAnsi="Arial" w:cs="Arial"/>
        </w:rPr>
        <w:t xml:space="preserve">En </w:t>
      </w:r>
      <w:r w:rsidRPr="00E872D9">
        <w:rPr>
          <w:rFonts w:ascii="Arial" w:eastAsia="Arial" w:hAnsi="Arial" w:cs="Arial"/>
          <w:u w:val="single"/>
        </w:rPr>
        <w:t>la demanda que dio origen a la decisión del Tribunal Local</w:t>
      </w:r>
      <w:r w:rsidRPr="00E872D9">
        <w:rPr>
          <w:rFonts w:ascii="Arial" w:eastAsia="Arial" w:hAnsi="Arial" w:cs="Arial"/>
        </w:rPr>
        <w:t>, el impugnante señaló, entre otr</w:t>
      </w:r>
      <w:r w:rsidR="00D63896" w:rsidRPr="00E872D9">
        <w:rPr>
          <w:rFonts w:ascii="Arial" w:eastAsia="Arial" w:hAnsi="Arial" w:cs="Arial"/>
        </w:rPr>
        <w:t>o</w:t>
      </w:r>
      <w:r w:rsidRPr="00E872D9">
        <w:rPr>
          <w:rFonts w:ascii="Arial" w:eastAsia="Arial" w:hAnsi="Arial" w:cs="Arial"/>
        </w:rPr>
        <w:t xml:space="preserve">s, que el porcentaje de apoyo ciudadano requerido para que en su momento accediera a la candidatura, era desproporcional, </w:t>
      </w:r>
      <w:r w:rsidR="00E66E72" w:rsidRPr="00E872D9">
        <w:rPr>
          <w:rFonts w:ascii="Arial" w:eastAsia="Arial" w:hAnsi="Arial" w:cs="Arial"/>
        </w:rPr>
        <w:t>y</w:t>
      </w:r>
      <w:r w:rsidRPr="00E872D9">
        <w:rPr>
          <w:rFonts w:ascii="Arial" w:eastAsia="Arial" w:hAnsi="Arial" w:cs="Arial"/>
        </w:rPr>
        <w:t xml:space="preserve"> que el uso exclusivo de la aplicación para la captación de </w:t>
      </w:r>
      <w:proofErr w:type="gramStart"/>
      <w:r w:rsidRPr="00E872D9">
        <w:rPr>
          <w:rFonts w:ascii="Arial" w:eastAsia="Arial" w:hAnsi="Arial" w:cs="Arial"/>
        </w:rPr>
        <w:t>apoyo,</w:t>
      </w:r>
      <w:proofErr w:type="gramEnd"/>
      <w:r w:rsidRPr="00E872D9">
        <w:rPr>
          <w:rFonts w:ascii="Arial" w:eastAsia="Arial" w:hAnsi="Arial" w:cs="Arial"/>
        </w:rPr>
        <w:t xml:space="preserve"> es discriminatorio, pues no toda la ciudadanía puede acceder a los equipos de telefonía celular</w:t>
      </w:r>
      <w:r w:rsidR="00E66E72" w:rsidRPr="00E872D9">
        <w:rPr>
          <w:rFonts w:ascii="Arial" w:eastAsia="Arial" w:hAnsi="Arial" w:cs="Arial"/>
        </w:rPr>
        <w:t>, así como</w:t>
      </w:r>
      <w:r w:rsidRPr="00E872D9">
        <w:rPr>
          <w:rFonts w:ascii="Arial" w:eastAsia="Arial" w:hAnsi="Arial" w:cs="Arial"/>
        </w:rPr>
        <w:t xml:space="preserve"> que la pandemia le impidió recabar el apoyo ciudadano para acceder a la candidatura.</w:t>
      </w:r>
    </w:p>
    <w:p w:rsidR="43CB7DDD" w:rsidRPr="00E872D9" w:rsidRDefault="43CB7DDD" w:rsidP="43CB7DDD">
      <w:pPr>
        <w:spacing w:line="360" w:lineRule="auto"/>
        <w:jc w:val="both"/>
        <w:rPr>
          <w:rFonts w:ascii="Arial" w:eastAsia="Arial" w:hAnsi="Arial" w:cs="Arial"/>
        </w:rPr>
      </w:pPr>
    </w:p>
    <w:p w:rsidR="66E38C34" w:rsidRPr="00E872D9" w:rsidRDefault="66E38C34" w:rsidP="43CB7DDD">
      <w:pPr>
        <w:spacing w:line="360" w:lineRule="auto"/>
        <w:jc w:val="both"/>
        <w:rPr>
          <w:rFonts w:ascii="Arial" w:eastAsia="Arial" w:hAnsi="Arial" w:cs="Arial"/>
        </w:rPr>
      </w:pPr>
      <w:r w:rsidRPr="00E872D9">
        <w:rPr>
          <w:rFonts w:ascii="Arial" w:eastAsia="Arial" w:hAnsi="Arial" w:cs="Arial"/>
        </w:rPr>
        <w:t xml:space="preserve">Al respecto, </w:t>
      </w:r>
      <w:r w:rsidRPr="00E872D9">
        <w:rPr>
          <w:rFonts w:ascii="Arial" w:eastAsia="Arial" w:hAnsi="Arial" w:cs="Arial"/>
          <w:u w:val="single"/>
        </w:rPr>
        <w:t>el Tribunal Local, en la sentencia impugnada</w:t>
      </w:r>
      <w:r w:rsidRPr="00E872D9">
        <w:rPr>
          <w:rFonts w:ascii="Arial" w:eastAsia="Arial" w:hAnsi="Arial" w:cs="Arial"/>
        </w:rPr>
        <w:t xml:space="preserve"> determinó, esencialmente, que sus agravios resultaban inoperantes, bajo las siguientes consideraciones:</w:t>
      </w:r>
    </w:p>
    <w:p w:rsidR="43CB7DDD" w:rsidRPr="00E872D9" w:rsidRDefault="43CB7DDD" w:rsidP="43CB7DDD">
      <w:pPr>
        <w:spacing w:line="360" w:lineRule="auto"/>
        <w:jc w:val="both"/>
        <w:rPr>
          <w:rFonts w:ascii="Arial" w:eastAsia="Arial" w:hAnsi="Arial" w:cs="Arial"/>
        </w:rPr>
      </w:pPr>
    </w:p>
    <w:p w:rsidR="34FD9AB1" w:rsidRPr="00E872D9" w:rsidRDefault="34FD9AB1" w:rsidP="43CB7DDD">
      <w:pPr>
        <w:spacing w:line="360" w:lineRule="auto"/>
        <w:jc w:val="both"/>
        <w:rPr>
          <w:rFonts w:ascii="Arial" w:eastAsia="Arial" w:hAnsi="Arial" w:cs="Arial"/>
        </w:rPr>
      </w:pPr>
      <w:r w:rsidRPr="00E872D9">
        <w:rPr>
          <w:rFonts w:ascii="Arial" w:eastAsia="Arial" w:hAnsi="Arial" w:cs="Arial"/>
        </w:rPr>
        <w:t>-</w:t>
      </w:r>
      <w:r w:rsidR="00E66E72" w:rsidRPr="00E872D9">
        <w:rPr>
          <w:rFonts w:ascii="Arial" w:eastAsia="Arial" w:hAnsi="Arial" w:cs="Arial"/>
        </w:rPr>
        <w:t xml:space="preserve"> </w:t>
      </w:r>
      <w:r w:rsidR="7CA9E26B" w:rsidRPr="00E872D9">
        <w:rPr>
          <w:rFonts w:ascii="Arial" w:eastAsia="Arial" w:hAnsi="Arial" w:cs="Arial"/>
        </w:rPr>
        <w:t xml:space="preserve">En primer lugar, </w:t>
      </w:r>
      <w:r w:rsidR="0216721A" w:rsidRPr="00E872D9">
        <w:rPr>
          <w:rFonts w:ascii="Arial" w:eastAsia="Arial" w:hAnsi="Arial" w:cs="Arial"/>
        </w:rPr>
        <w:t xml:space="preserve">señaló que la impugnación se sustentó fundamentalmente en </w:t>
      </w:r>
      <w:r w:rsidR="7CA9E26B" w:rsidRPr="00E872D9">
        <w:rPr>
          <w:rFonts w:ascii="Arial" w:eastAsia="Arial" w:hAnsi="Arial" w:cs="Arial"/>
        </w:rPr>
        <w:t>el Protocolo y los Lineamientos de Verificación</w:t>
      </w:r>
      <w:r w:rsidR="609E8268" w:rsidRPr="00E872D9">
        <w:rPr>
          <w:rFonts w:ascii="Arial" w:eastAsia="Arial" w:hAnsi="Arial" w:cs="Arial"/>
        </w:rPr>
        <w:t>,</w:t>
      </w:r>
      <w:r w:rsidR="7CA9E26B" w:rsidRPr="00E872D9">
        <w:rPr>
          <w:rFonts w:ascii="Arial" w:eastAsia="Arial" w:hAnsi="Arial" w:cs="Arial"/>
        </w:rPr>
        <w:t xml:space="preserve"> que le </w:t>
      </w:r>
      <w:r w:rsidR="3E135AC8" w:rsidRPr="00E872D9">
        <w:rPr>
          <w:rFonts w:ascii="Arial" w:eastAsia="Arial" w:hAnsi="Arial" w:cs="Arial"/>
        </w:rPr>
        <w:t>notificaron</w:t>
      </w:r>
      <w:r w:rsidR="7CA9E26B" w:rsidRPr="00E872D9">
        <w:rPr>
          <w:rFonts w:ascii="Arial" w:eastAsia="Arial" w:hAnsi="Arial" w:cs="Arial"/>
        </w:rPr>
        <w:t xml:space="preserve"> mediante el acuerdo por el que se aprobaba su registro como aspirante a la candidatura independiente a la diputación local</w:t>
      </w:r>
      <w:r w:rsidR="00601A65" w:rsidRPr="00E872D9">
        <w:rPr>
          <w:rStyle w:val="Refdenotaalpie"/>
          <w:rFonts w:ascii="Arial" w:eastAsia="Arial" w:hAnsi="Arial" w:cs="Arial"/>
        </w:rPr>
        <w:footnoteReference w:id="15"/>
      </w:r>
      <w:r w:rsidR="2C5DD074" w:rsidRPr="00E872D9">
        <w:rPr>
          <w:rFonts w:ascii="Arial" w:eastAsia="Arial" w:hAnsi="Arial" w:cs="Arial"/>
        </w:rPr>
        <w:t>.</w:t>
      </w:r>
    </w:p>
    <w:p w:rsidR="43CB7DDD" w:rsidRPr="00E872D9" w:rsidRDefault="43CB7DDD" w:rsidP="43CB7DDD">
      <w:pPr>
        <w:spacing w:line="360" w:lineRule="auto"/>
        <w:jc w:val="both"/>
        <w:rPr>
          <w:rFonts w:ascii="Arial" w:eastAsia="Arial" w:hAnsi="Arial" w:cs="Arial"/>
        </w:rPr>
      </w:pPr>
    </w:p>
    <w:p w:rsidR="66583D39" w:rsidRPr="00E872D9" w:rsidRDefault="25F02E26" w:rsidP="43CB7DDD">
      <w:pPr>
        <w:spacing w:line="360" w:lineRule="auto"/>
        <w:jc w:val="both"/>
        <w:rPr>
          <w:rFonts w:ascii="Arial" w:eastAsia="Arial" w:hAnsi="Arial" w:cs="Arial"/>
        </w:rPr>
      </w:pPr>
      <w:r w:rsidRPr="00E872D9">
        <w:rPr>
          <w:rFonts w:ascii="Arial" w:eastAsia="Arial" w:hAnsi="Arial" w:cs="Arial"/>
        </w:rPr>
        <w:t>Sin embargo</w:t>
      </w:r>
      <w:r w:rsidR="66583D39" w:rsidRPr="00E872D9">
        <w:rPr>
          <w:rFonts w:ascii="Arial" w:eastAsia="Arial" w:hAnsi="Arial" w:cs="Arial"/>
        </w:rPr>
        <w:t>,</w:t>
      </w:r>
      <w:r w:rsidR="52C0E009" w:rsidRPr="00E872D9">
        <w:rPr>
          <w:rFonts w:ascii="Arial" w:eastAsia="Arial" w:hAnsi="Arial" w:cs="Arial"/>
        </w:rPr>
        <w:t xml:space="preserve"> señaló el Tribunal Local,</w:t>
      </w:r>
      <w:r w:rsidR="66583D39" w:rsidRPr="00E872D9">
        <w:rPr>
          <w:rFonts w:ascii="Arial" w:eastAsia="Arial" w:hAnsi="Arial" w:cs="Arial"/>
        </w:rPr>
        <w:t xml:space="preserve"> que el Protocolo y los Lineamientos de Verificación, </w:t>
      </w:r>
      <w:r w:rsidR="43920461" w:rsidRPr="00E872D9">
        <w:rPr>
          <w:rFonts w:ascii="Arial" w:eastAsia="Arial" w:hAnsi="Arial" w:cs="Arial"/>
        </w:rPr>
        <w:t>en su momento, no fueron controvertidos</w:t>
      </w:r>
      <w:r w:rsidR="00601A65" w:rsidRPr="00E872D9">
        <w:rPr>
          <w:rStyle w:val="Refdenotaalpie"/>
          <w:rFonts w:ascii="Arial" w:eastAsia="Arial" w:hAnsi="Arial" w:cs="Arial"/>
        </w:rPr>
        <w:footnoteReference w:id="16"/>
      </w:r>
      <w:r w:rsidR="00601A65" w:rsidRPr="00E872D9">
        <w:rPr>
          <w:rFonts w:ascii="Arial" w:eastAsia="Arial" w:hAnsi="Arial" w:cs="Arial"/>
        </w:rPr>
        <w:t>.</w:t>
      </w:r>
    </w:p>
    <w:p w:rsidR="43CB7DDD" w:rsidRPr="00E872D9" w:rsidRDefault="43CB7DDD" w:rsidP="43CB7DDD">
      <w:pPr>
        <w:spacing w:line="360" w:lineRule="auto"/>
        <w:jc w:val="both"/>
        <w:rPr>
          <w:rFonts w:ascii="Arial" w:eastAsia="Arial" w:hAnsi="Arial" w:cs="Arial"/>
        </w:rPr>
      </w:pPr>
    </w:p>
    <w:p w:rsidR="2FE1A2B0" w:rsidRPr="00E872D9" w:rsidRDefault="00220162" w:rsidP="43CB7DDD">
      <w:pPr>
        <w:spacing w:line="360" w:lineRule="auto"/>
        <w:jc w:val="both"/>
        <w:rPr>
          <w:rFonts w:ascii="Arial" w:eastAsia="Arial" w:hAnsi="Arial" w:cs="Arial"/>
        </w:rPr>
      </w:pPr>
      <w:r w:rsidRPr="00E872D9">
        <w:rPr>
          <w:rFonts w:ascii="Arial" w:eastAsia="Arial" w:hAnsi="Arial" w:cs="Arial"/>
        </w:rPr>
        <w:t xml:space="preserve">- </w:t>
      </w:r>
      <w:r w:rsidR="2DF934F9" w:rsidRPr="00E872D9">
        <w:rPr>
          <w:rFonts w:ascii="Arial" w:eastAsia="Arial" w:hAnsi="Arial" w:cs="Arial"/>
        </w:rPr>
        <w:t>Además</w:t>
      </w:r>
      <w:r w:rsidR="2FE1A2B0" w:rsidRPr="00E872D9">
        <w:rPr>
          <w:rFonts w:ascii="Arial" w:eastAsia="Arial" w:hAnsi="Arial" w:cs="Arial"/>
        </w:rPr>
        <w:t>,</w:t>
      </w:r>
      <w:r w:rsidR="38EAF59E" w:rsidRPr="00E872D9">
        <w:rPr>
          <w:rFonts w:ascii="Arial" w:eastAsia="Arial" w:hAnsi="Arial" w:cs="Arial"/>
        </w:rPr>
        <w:t xml:space="preserve"> </w:t>
      </w:r>
      <w:r w:rsidR="2FE1A2B0" w:rsidRPr="00E872D9">
        <w:rPr>
          <w:rFonts w:ascii="Arial" w:eastAsia="Arial" w:hAnsi="Arial" w:cs="Arial"/>
          <w:b/>
          <w:bCs/>
        </w:rPr>
        <w:t>a mayor abundamiento</w:t>
      </w:r>
      <w:r w:rsidR="2FE1A2B0" w:rsidRPr="00E872D9">
        <w:rPr>
          <w:rFonts w:ascii="Arial" w:eastAsia="Arial" w:hAnsi="Arial" w:cs="Arial"/>
        </w:rPr>
        <w:t xml:space="preserve">, </w:t>
      </w:r>
      <w:r w:rsidRPr="00E872D9">
        <w:rPr>
          <w:rFonts w:ascii="Arial" w:eastAsia="Arial" w:hAnsi="Arial" w:cs="Arial"/>
        </w:rPr>
        <w:t xml:space="preserve">el Tribunal Local </w:t>
      </w:r>
      <w:r w:rsidR="2FE1A2B0" w:rsidRPr="00E872D9">
        <w:rPr>
          <w:rFonts w:ascii="Arial" w:eastAsia="Arial" w:hAnsi="Arial" w:cs="Arial"/>
        </w:rPr>
        <w:t xml:space="preserve">estableció que </w:t>
      </w:r>
      <w:r w:rsidRPr="00E872D9">
        <w:rPr>
          <w:rFonts w:ascii="Arial" w:eastAsia="Arial" w:hAnsi="Arial" w:cs="Arial"/>
        </w:rPr>
        <w:t>no tenía razón el impugnante, porque</w:t>
      </w:r>
      <w:r w:rsidR="2FE1A2B0" w:rsidRPr="00E872D9">
        <w:rPr>
          <w:rFonts w:ascii="Arial" w:eastAsia="Arial" w:hAnsi="Arial" w:cs="Arial"/>
        </w:rPr>
        <w:t xml:space="preserve"> no es desproporcional el porcentaje de </w:t>
      </w:r>
      <w:r w:rsidR="65E6BDA4" w:rsidRPr="00E872D9">
        <w:rPr>
          <w:rFonts w:ascii="Arial" w:eastAsia="Arial" w:hAnsi="Arial" w:cs="Arial"/>
        </w:rPr>
        <w:t>apoyo ciudadano que deben recabar las personas aspirantes a candidaturas independientes, y</w:t>
      </w:r>
      <w:r w:rsidR="397467B9" w:rsidRPr="00E872D9">
        <w:rPr>
          <w:rFonts w:ascii="Arial" w:eastAsia="Arial" w:hAnsi="Arial" w:cs="Arial"/>
        </w:rPr>
        <w:t xml:space="preserve"> que no es violatorio al derecho humano de la salud, el uso de la aplicación </w:t>
      </w:r>
      <w:r w:rsidR="00756F58" w:rsidRPr="00E872D9">
        <w:rPr>
          <w:rFonts w:ascii="Arial" w:eastAsia="Arial" w:hAnsi="Arial" w:cs="Arial"/>
        </w:rPr>
        <w:t>móvil</w:t>
      </w:r>
      <w:r w:rsidR="397467B9" w:rsidRPr="00E872D9">
        <w:rPr>
          <w:rFonts w:ascii="Arial" w:eastAsia="Arial" w:hAnsi="Arial" w:cs="Arial"/>
        </w:rPr>
        <w:t xml:space="preserve"> durante la pandemia del Covid-19.</w:t>
      </w:r>
    </w:p>
    <w:p w:rsidR="43CB7DDD" w:rsidRPr="00E872D9" w:rsidRDefault="43CB7DDD" w:rsidP="43CB7DDD">
      <w:pPr>
        <w:spacing w:line="360" w:lineRule="auto"/>
        <w:jc w:val="both"/>
        <w:rPr>
          <w:rFonts w:ascii="Arial" w:eastAsia="Arial" w:hAnsi="Arial" w:cs="Arial"/>
        </w:rPr>
      </w:pPr>
    </w:p>
    <w:p w:rsidR="006E7577" w:rsidRPr="00E872D9" w:rsidRDefault="00C2769F" w:rsidP="006E7577">
      <w:pPr>
        <w:spacing w:line="360" w:lineRule="auto"/>
        <w:jc w:val="both"/>
        <w:rPr>
          <w:rFonts w:ascii="Arial" w:eastAsia="Arial" w:hAnsi="Arial" w:cs="Arial"/>
          <w:b/>
          <w:bCs/>
        </w:rPr>
      </w:pPr>
      <w:r w:rsidRPr="00E872D9">
        <w:rPr>
          <w:rFonts w:ascii="Arial" w:eastAsia="Arial" w:hAnsi="Arial" w:cs="Arial"/>
          <w:b/>
          <w:bCs/>
        </w:rPr>
        <w:t>3</w:t>
      </w:r>
      <w:r w:rsidR="006E7577" w:rsidRPr="00E872D9">
        <w:rPr>
          <w:rFonts w:ascii="Arial" w:eastAsia="Arial" w:hAnsi="Arial" w:cs="Arial"/>
          <w:b/>
          <w:bCs/>
        </w:rPr>
        <w:t xml:space="preserve">. Valoración. </w:t>
      </w:r>
    </w:p>
    <w:p w:rsidR="006E7577" w:rsidRPr="00E872D9" w:rsidRDefault="006E7577" w:rsidP="006E7577">
      <w:pPr>
        <w:jc w:val="both"/>
        <w:rPr>
          <w:rFonts w:ascii="Arial" w:eastAsia="Arial" w:hAnsi="Arial" w:cs="Arial"/>
          <w:b/>
          <w:bCs/>
        </w:rPr>
      </w:pPr>
    </w:p>
    <w:p w:rsidR="6DC8E2CB" w:rsidRPr="00E872D9" w:rsidRDefault="00C2769F" w:rsidP="6DC8E2CB">
      <w:pPr>
        <w:spacing w:line="360" w:lineRule="auto"/>
        <w:jc w:val="both"/>
        <w:rPr>
          <w:rFonts w:ascii="Arial" w:eastAsia="Arial" w:hAnsi="Arial" w:cs="Arial"/>
        </w:rPr>
      </w:pPr>
      <w:r w:rsidRPr="00E872D9">
        <w:rPr>
          <w:rFonts w:ascii="Arial" w:eastAsia="Arial" w:hAnsi="Arial" w:cs="Arial"/>
          <w:b/>
          <w:bCs/>
        </w:rPr>
        <w:t>3</w:t>
      </w:r>
      <w:r w:rsidR="006E7577" w:rsidRPr="00E872D9">
        <w:rPr>
          <w:rFonts w:ascii="Arial" w:eastAsia="Arial" w:hAnsi="Arial" w:cs="Arial"/>
          <w:b/>
          <w:bCs/>
        </w:rPr>
        <w:t>.1</w:t>
      </w:r>
      <w:r w:rsidR="006E7577" w:rsidRPr="00E872D9">
        <w:rPr>
          <w:rFonts w:ascii="Arial" w:eastAsia="Arial" w:hAnsi="Arial" w:cs="Arial"/>
        </w:rPr>
        <w:t xml:space="preserve"> </w:t>
      </w:r>
      <w:r w:rsidR="495990BD" w:rsidRPr="00E872D9">
        <w:rPr>
          <w:rFonts w:ascii="Arial" w:eastAsia="Arial" w:hAnsi="Arial" w:cs="Arial"/>
        </w:rPr>
        <w:t xml:space="preserve">En </w:t>
      </w:r>
      <w:r w:rsidR="004A53E9" w:rsidRPr="00E872D9">
        <w:rPr>
          <w:rFonts w:ascii="Arial" w:eastAsia="Arial" w:hAnsi="Arial" w:cs="Arial"/>
        </w:rPr>
        <w:t>principio, como se anticipó</w:t>
      </w:r>
      <w:r w:rsidR="495990BD" w:rsidRPr="00E872D9">
        <w:rPr>
          <w:rFonts w:ascii="Arial" w:eastAsia="Arial" w:hAnsi="Arial" w:cs="Arial"/>
        </w:rPr>
        <w:t xml:space="preserve">, esta </w:t>
      </w:r>
      <w:r w:rsidR="495990BD" w:rsidRPr="00E872D9">
        <w:rPr>
          <w:rFonts w:ascii="Arial" w:eastAsia="Arial" w:hAnsi="Arial" w:cs="Arial"/>
          <w:b/>
          <w:bCs/>
        </w:rPr>
        <w:t>Sala Monterrey</w:t>
      </w:r>
      <w:r w:rsidR="495990BD" w:rsidRPr="00E872D9">
        <w:rPr>
          <w:rFonts w:ascii="Arial" w:eastAsia="Arial" w:hAnsi="Arial" w:cs="Arial"/>
        </w:rPr>
        <w:t xml:space="preserve"> considera que los planteamientos del impugnante son </w:t>
      </w:r>
      <w:r w:rsidR="495990BD" w:rsidRPr="00E872D9">
        <w:rPr>
          <w:rFonts w:ascii="Arial" w:eastAsia="Arial" w:hAnsi="Arial" w:cs="Arial"/>
          <w:b/>
          <w:bCs/>
        </w:rPr>
        <w:t>ineficaces</w:t>
      </w:r>
      <w:r w:rsidR="495990BD" w:rsidRPr="00E872D9">
        <w:rPr>
          <w:rFonts w:ascii="Arial" w:eastAsia="Arial" w:hAnsi="Arial" w:cs="Arial"/>
        </w:rPr>
        <w:t xml:space="preserve">, </w:t>
      </w:r>
      <w:r w:rsidR="495990BD" w:rsidRPr="00E872D9">
        <w:rPr>
          <w:rFonts w:ascii="Arial" w:hAnsi="Arial" w:cs="Arial"/>
        </w:rPr>
        <w:t xml:space="preserve">porque no enfrentan las consideraciones a partir de las cuales la responsable confirmó el acuerdo impugnado, bajo la consideración esencial de </w:t>
      </w:r>
      <w:r w:rsidR="495990BD" w:rsidRPr="00E872D9">
        <w:rPr>
          <w:rFonts w:ascii="Arial" w:eastAsia="Arial" w:hAnsi="Arial" w:cs="Arial"/>
        </w:rPr>
        <w:t>que el acto impugnando era el contenido del Protocolo y los Lineamientos de Verificación que le fueron notificados mediante el acuerdo por el que se aprobaba su registro como aspirante a la candidatura independiente y en su momento no fueron impugnados.</w:t>
      </w:r>
    </w:p>
    <w:p w:rsidR="00443702" w:rsidRDefault="00443702" w:rsidP="6DC8E2CB">
      <w:pPr>
        <w:spacing w:line="360" w:lineRule="auto"/>
        <w:jc w:val="both"/>
        <w:rPr>
          <w:rFonts w:ascii="Arial" w:eastAsia="Arial" w:hAnsi="Arial" w:cs="Arial"/>
          <w:strike/>
        </w:rPr>
      </w:pPr>
    </w:p>
    <w:p w:rsidR="00E37677" w:rsidRPr="00E872D9" w:rsidRDefault="00443702" w:rsidP="00E37677">
      <w:pPr>
        <w:spacing w:line="360" w:lineRule="auto"/>
        <w:jc w:val="both"/>
        <w:rPr>
          <w:rFonts w:ascii="Arial" w:eastAsia="Arial" w:hAnsi="Arial" w:cs="Arial"/>
        </w:rPr>
      </w:pPr>
      <w:r w:rsidRPr="00E872D9">
        <w:rPr>
          <w:rFonts w:ascii="Arial" w:eastAsia="Arial" w:hAnsi="Arial" w:cs="Arial"/>
        </w:rPr>
        <w:t xml:space="preserve">Lo anterior, porque el impugnante no expresa argumento alguno para controvertir la consideración central para desestimar la impugnación local, relativa a que sus agravios eran inoperantes, </w:t>
      </w:r>
      <w:r w:rsidR="00E37677" w:rsidRPr="00E872D9">
        <w:rPr>
          <w:rFonts w:ascii="Arial" w:eastAsia="Arial" w:hAnsi="Arial" w:cs="Arial"/>
        </w:rPr>
        <w:t>porque no impugnó oportunamente la normatividad en la que se exigen el requisito incumplido, sino que, en su lugar, el impugnante sólo se limita a enfrentar las consideraciones que, a mayor abundamiento, expresó el Tribunal de Guanajuato.</w:t>
      </w:r>
    </w:p>
    <w:p w:rsidR="00E37677" w:rsidRPr="00E872D9" w:rsidRDefault="00E37677" w:rsidP="00443702">
      <w:pPr>
        <w:spacing w:line="360" w:lineRule="auto"/>
        <w:jc w:val="both"/>
        <w:rPr>
          <w:rFonts w:ascii="Arial" w:eastAsia="Arial" w:hAnsi="Arial" w:cs="Arial"/>
          <w:strike/>
        </w:rPr>
      </w:pPr>
    </w:p>
    <w:p w:rsidR="00443702" w:rsidRPr="00E872D9" w:rsidRDefault="00E37677" w:rsidP="00443702">
      <w:pPr>
        <w:spacing w:line="360" w:lineRule="auto"/>
        <w:jc w:val="both"/>
        <w:rPr>
          <w:rFonts w:ascii="Arial" w:eastAsia="Arial" w:hAnsi="Arial" w:cs="Arial"/>
        </w:rPr>
      </w:pPr>
      <w:r w:rsidRPr="00E872D9">
        <w:rPr>
          <w:rFonts w:ascii="Arial" w:eastAsia="Arial" w:hAnsi="Arial" w:cs="Arial"/>
        </w:rPr>
        <w:t xml:space="preserve">Esto, porque en sus </w:t>
      </w:r>
      <w:r w:rsidR="00443702" w:rsidRPr="00E872D9">
        <w:rPr>
          <w:rFonts w:ascii="Arial" w:eastAsia="Arial" w:hAnsi="Arial" w:cs="Arial"/>
        </w:rPr>
        <w:t xml:space="preserve">agravios, el impugnante, en términos generales </w:t>
      </w:r>
      <w:r w:rsidRPr="00E872D9">
        <w:rPr>
          <w:rFonts w:ascii="Arial" w:eastAsia="Arial" w:hAnsi="Arial" w:cs="Arial"/>
        </w:rPr>
        <w:t xml:space="preserve">afirma que debió tenerse por </w:t>
      </w:r>
      <w:r w:rsidR="00443702" w:rsidRPr="00E872D9">
        <w:rPr>
          <w:rFonts w:ascii="Arial" w:eastAsia="Arial" w:hAnsi="Arial" w:cs="Arial"/>
        </w:rPr>
        <w:t xml:space="preserve">subsanado ese requisito, pues </w:t>
      </w:r>
      <w:r w:rsidR="00443702" w:rsidRPr="00E872D9">
        <w:rPr>
          <w:rFonts w:ascii="Arial" w:hAnsi="Arial"/>
        </w:rPr>
        <w:t>es desproporcional el porcentaje que se requiere para acceder a la candidatura</w:t>
      </w:r>
      <w:r w:rsidRPr="00E872D9">
        <w:rPr>
          <w:rFonts w:ascii="Arial" w:hAnsi="Arial"/>
        </w:rPr>
        <w:t xml:space="preserve">, </w:t>
      </w:r>
      <w:r w:rsidR="00443702" w:rsidRPr="00E872D9">
        <w:rPr>
          <w:rFonts w:ascii="Arial" w:hAnsi="Arial"/>
        </w:rPr>
        <w:t xml:space="preserve">y que el uso de la aplicación para recabar el apoyo ciudadano es </w:t>
      </w:r>
      <w:proofErr w:type="gramStart"/>
      <w:r w:rsidR="00443702" w:rsidRPr="00E872D9">
        <w:rPr>
          <w:rFonts w:ascii="Arial" w:hAnsi="Arial"/>
        </w:rPr>
        <w:t>discriminatoria</w:t>
      </w:r>
      <w:proofErr w:type="gramEnd"/>
      <w:r w:rsidR="00443702" w:rsidRPr="00E872D9">
        <w:rPr>
          <w:rFonts w:ascii="Arial" w:hAnsi="Arial"/>
        </w:rPr>
        <w:t>.</w:t>
      </w:r>
    </w:p>
    <w:p w:rsidR="000F63CD" w:rsidRPr="00E872D9" w:rsidRDefault="000F63CD" w:rsidP="00443702">
      <w:pPr>
        <w:spacing w:line="360" w:lineRule="auto"/>
        <w:jc w:val="both"/>
        <w:rPr>
          <w:rFonts w:ascii="Arial" w:hAnsi="Arial"/>
        </w:rPr>
      </w:pPr>
    </w:p>
    <w:p w:rsidR="000F63CD" w:rsidRPr="00E872D9" w:rsidRDefault="000F63CD" w:rsidP="000F63CD">
      <w:pPr>
        <w:spacing w:line="360" w:lineRule="auto"/>
        <w:jc w:val="both"/>
        <w:rPr>
          <w:rFonts w:ascii="Arial" w:eastAsia="Arial" w:hAnsi="Arial" w:cs="Arial"/>
        </w:rPr>
      </w:pPr>
      <w:r w:rsidRPr="00E872D9">
        <w:rPr>
          <w:rFonts w:ascii="Arial" w:hAnsi="Arial"/>
        </w:rPr>
        <w:t xml:space="preserve">En conclusión, </w:t>
      </w:r>
      <w:r w:rsidRPr="00E872D9">
        <w:rPr>
          <w:rFonts w:ascii="Arial" w:eastAsia="Arial" w:hAnsi="Arial" w:cs="Arial"/>
        </w:rPr>
        <w:t xml:space="preserve">los agravios del impugnante son </w:t>
      </w:r>
      <w:r w:rsidRPr="00E872D9">
        <w:rPr>
          <w:rFonts w:ascii="Arial" w:eastAsia="Arial" w:hAnsi="Arial" w:cs="Arial"/>
          <w:b/>
          <w:bCs/>
        </w:rPr>
        <w:t xml:space="preserve">ineficaces </w:t>
      </w:r>
      <w:r w:rsidRPr="00E872D9">
        <w:rPr>
          <w:rFonts w:ascii="Arial" w:eastAsia="Arial" w:hAnsi="Arial" w:cs="Arial"/>
        </w:rPr>
        <w:t>pues, como lo ha considerado la doctrina judicial</w:t>
      </w:r>
      <w:r w:rsidRPr="00E872D9">
        <w:rPr>
          <w:rStyle w:val="Refdenotaalpie"/>
          <w:rFonts w:ascii="Arial" w:eastAsia="Arial" w:hAnsi="Arial" w:cs="Arial"/>
        </w:rPr>
        <w:footnoteReference w:id="17"/>
      </w:r>
      <w:r w:rsidRPr="00E872D9">
        <w:rPr>
          <w:rFonts w:ascii="Arial" w:eastAsia="Arial" w:hAnsi="Arial" w:cs="Arial"/>
        </w:rPr>
        <w:t>, las manifestaciones que las autoridades realizan a mayor abundamiento no son el resultado de un análisis real de fondo de la controversia planteada, por lo que no rigen los puntos resolutivos del fallo, ni cambian el sentido y naturaleza de la resolución impugnada.</w:t>
      </w:r>
    </w:p>
    <w:p w:rsidR="00443702" w:rsidRDefault="00443702" w:rsidP="6DC8E2CB">
      <w:pPr>
        <w:spacing w:line="360" w:lineRule="auto"/>
        <w:jc w:val="both"/>
        <w:rPr>
          <w:rFonts w:ascii="Arial" w:eastAsia="Arial" w:hAnsi="Arial" w:cs="Arial"/>
          <w:strike/>
        </w:rPr>
      </w:pPr>
    </w:p>
    <w:p w:rsidR="00E37677" w:rsidRDefault="000C30EC" w:rsidP="6DC8E2CB">
      <w:pPr>
        <w:spacing w:line="360" w:lineRule="auto"/>
        <w:jc w:val="both"/>
        <w:rPr>
          <w:rFonts w:ascii="Arial" w:eastAsia="Arial" w:hAnsi="Arial" w:cs="Arial"/>
        </w:rPr>
      </w:pPr>
      <w:r w:rsidRPr="00E872D9">
        <w:rPr>
          <w:rFonts w:ascii="Arial" w:eastAsia="Arial" w:hAnsi="Arial" w:cs="Arial"/>
          <w:b/>
          <w:bCs/>
        </w:rPr>
        <w:t>3</w:t>
      </w:r>
      <w:r w:rsidR="006F288A" w:rsidRPr="00E872D9">
        <w:rPr>
          <w:rFonts w:ascii="Arial" w:eastAsia="Arial" w:hAnsi="Arial" w:cs="Arial"/>
          <w:b/>
          <w:bCs/>
        </w:rPr>
        <w:t>.</w:t>
      </w:r>
      <w:r w:rsidR="542C8F5A" w:rsidRPr="00E872D9">
        <w:rPr>
          <w:rFonts w:ascii="Arial" w:eastAsia="Arial" w:hAnsi="Arial" w:cs="Arial"/>
          <w:b/>
          <w:bCs/>
        </w:rPr>
        <w:t>2</w:t>
      </w:r>
      <w:r w:rsidR="006E7577" w:rsidRPr="00E872D9">
        <w:rPr>
          <w:rFonts w:ascii="Arial" w:eastAsia="Arial" w:hAnsi="Arial" w:cs="Arial"/>
          <w:b/>
          <w:bCs/>
        </w:rPr>
        <w:t xml:space="preserve"> </w:t>
      </w:r>
      <w:r w:rsidR="00E37677" w:rsidRPr="00E872D9">
        <w:rPr>
          <w:rFonts w:ascii="Arial" w:eastAsia="Arial" w:hAnsi="Arial" w:cs="Arial"/>
          <w:b/>
          <w:bCs/>
        </w:rPr>
        <w:t xml:space="preserve">Adicionalmente, </w:t>
      </w:r>
      <w:r w:rsidR="00E37677" w:rsidRPr="00E872D9">
        <w:rPr>
          <w:rFonts w:ascii="Arial" w:eastAsia="Arial" w:hAnsi="Arial" w:cs="Arial"/>
        </w:rPr>
        <w:t>e</w:t>
      </w:r>
      <w:r w:rsidR="7C14246D" w:rsidRPr="00E872D9">
        <w:rPr>
          <w:rFonts w:ascii="Arial" w:eastAsia="Arial" w:hAnsi="Arial" w:cs="Arial"/>
        </w:rPr>
        <w:t>n todo caso</w:t>
      </w:r>
      <w:r w:rsidR="006E7577" w:rsidRPr="00E872D9">
        <w:rPr>
          <w:rFonts w:ascii="Arial" w:eastAsia="Arial" w:hAnsi="Arial" w:cs="Arial"/>
        </w:rPr>
        <w:t xml:space="preserve">, esta </w:t>
      </w:r>
      <w:r w:rsidR="006E7577" w:rsidRPr="00E872D9">
        <w:rPr>
          <w:rFonts w:ascii="Arial" w:eastAsia="Arial" w:hAnsi="Arial" w:cs="Arial"/>
          <w:b/>
          <w:bCs/>
        </w:rPr>
        <w:t>Sala Monterrey</w:t>
      </w:r>
      <w:r w:rsidR="006E7577" w:rsidRPr="00E872D9">
        <w:rPr>
          <w:rFonts w:ascii="Arial" w:eastAsia="Arial" w:hAnsi="Arial" w:cs="Arial"/>
        </w:rPr>
        <w:t xml:space="preserve"> </w:t>
      </w:r>
      <w:r w:rsidR="00E37677" w:rsidRPr="00E872D9">
        <w:rPr>
          <w:rFonts w:ascii="Arial" w:eastAsia="Arial" w:hAnsi="Arial" w:cs="Arial"/>
        </w:rPr>
        <w:t xml:space="preserve">advierte que los planteamientos del impugnante </w:t>
      </w:r>
      <w:r w:rsidR="004A6967" w:rsidRPr="00E872D9">
        <w:rPr>
          <w:rFonts w:ascii="Arial" w:eastAsia="Arial" w:hAnsi="Arial" w:cs="Arial"/>
        </w:rPr>
        <w:t>respecto a</w:t>
      </w:r>
      <w:r w:rsidR="00F43570" w:rsidRPr="00E872D9">
        <w:rPr>
          <w:rFonts w:ascii="Arial" w:eastAsia="Arial" w:hAnsi="Arial" w:cs="Arial"/>
        </w:rPr>
        <w:t xml:space="preserve"> que</w:t>
      </w:r>
      <w:r w:rsidR="004A6967" w:rsidRPr="00E872D9">
        <w:rPr>
          <w:rFonts w:ascii="Arial" w:eastAsia="Arial" w:hAnsi="Arial" w:cs="Arial"/>
        </w:rPr>
        <w:t xml:space="preserve"> se le otorgue el registro como candidato independiente a Diputado Local de León, Guanajuato, sin cumplir con el requisito de</w:t>
      </w:r>
      <w:r w:rsidR="004A6967" w:rsidRPr="6DC8E2CB">
        <w:rPr>
          <w:rFonts w:ascii="Arial" w:eastAsia="Arial" w:hAnsi="Arial" w:cs="Arial"/>
        </w:rPr>
        <w:t xml:space="preserve"> apoyo ciudadano</w:t>
      </w:r>
      <w:r w:rsidR="00E37677">
        <w:rPr>
          <w:rFonts w:ascii="Arial" w:eastAsia="Arial" w:hAnsi="Arial" w:cs="Arial"/>
        </w:rPr>
        <w:t>, por las razones que expresa, son ineficaces.</w:t>
      </w:r>
    </w:p>
    <w:p w:rsidR="00EC5EA6" w:rsidRPr="00EC5EA6" w:rsidRDefault="00EC5EA6" w:rsidP="00EC5EA6">
      <w:pPr>
        <w:spacing w:line="360" w:lineRule="auto"/>
        <w:jc w:val="both"/>
        <w:rPr>
          <w:rFonts w:ascii="Arial" w:eastAsia="Arial" w:hAnsi="Arial" w:cs="Arial"/>
        </w:rPr>
      </w:pPr>
    </w:p>
    <w:p w:rsidR="00240F3E" w:rsidRDefault="00744D92" w:rsidP="00240F3E">
      <w:pPr>
        <w:spacing w:line="360" w:lineRule="auto"/>
        <w:jc w:val="both"/>
        <w:rPr>
          <w:rFonts w:ascii="Arial" w:eastAsia="Arial" w:hAnsi="Arial" w:cs="Arial"/>
          <w:b/>
        </w:rPr>
      </w:pPr>
      <w:r>
        <w:rPr>
          <w:rFonts w:ascii="Arial" w:eastAsia="Arial" w:hAnsi="Arial" w:cs="Arial"/>
          <w:b/>
          <w:bCs/>
        </w:rPr>
        <w:t>3</w:t>
      </w:r>
      <w:r w:rsidR="00296F63">
        <w:rPr>
          <w:rFonts w:ascii="Arial" w:eastAsia="Arial" w:hAnsi="Arial" w:cs="Arial"/>
          <w:b/>
          <w:bCs/>
        </w:rPr>
        <w:t xml:space="preserve">.2.1 </w:t>
      </w:r>
      <w:r w:rsidR="00240F3E" w:rsidRPr="2B2D3F22">
        <w:rPr>
          <w:rFonts w:ascii="Arial" w:eastAsia="Arial" w:hAnsi="Arial" w:cs="Arial"/>
          <w:b/>
          <w:bCs/>
        </w:rPr>
        <w:t>Criterio sobre el cumplimiento de requisitos para ser registrado a una candidatura independiente en contingencia por pandemia.</w:t>
      </w:r>
    </w:p>
    <w:p w:rsidR="00E37677" w:rsidRPr="00E37677" w:rsidRDefault="00E37677" w:rsidP="00E37677">
      <w:pPr>
        <w:jc w:val="both"/>
        <w:rPr>
          <w:rFonts w:ascii="Arial" w:eastAsia="Arial" w:hAnsi="Arial" w:cs="Arial"/>
          <w:b/>
          <w:bCs/>
        </w:rPr>
      </w:pPr>
    </w:p>
    <w:p w:rsidR="00240F3E" w:rsidRDefault="00240F3E" w:rsidP="00E872D9">
      <w:pPr>
        <w:spacing w:line="360" w:lineRule="auto"/>
        <w:jc w:val="both"/>
        <w:rPr>
          <w:rFonts w:ascii="Arial" w:eastAsia="Arial" w:hAnsi="Arial" w:cs="Arial"/>
        </w:rPr>
      </w:pPr>
      <w:r w:rsidRPr="2B2D3F22">
        <w:rPr>
          <w:rFonts w:ascii="Arial" w:eastAsia="Arial" w:hAnsi="Arial" w:cs="Arial"/>
        </w:rPr>
        <w:t xml:space="preserve">En efecto, </w:t>
      </w:r>
      <w:r w:rsidR="00E872D9" w:rsidRPr="00352FB3">
        <w:rPr>
          <w:rFonts w:ascii="Arial" w:eastAsia="Arial" w:hAnsi="Arial" w:cs="Arial"/>
        </w:rPr>
        <w:t>esta Sala Monterrey</w:t>
      </w:r>
      <w:r w:rsidRPr="2B2D3F22">
        <w:rPr>
          <w:rFonts w:ascii="Arial" w:eastAsia="Arial" w:hAnsi="Arial" w:cs="Arial"/>
        </w:rPr>
        <w:t xml:space="preserve"> en asuntos similares determinó que la contingencia sanitaria no exime a quienes pretendan contender por u</w:t>
      </w:r>
      <w:r w:rsidRPr="00E872D9">
        <w:rPr>
          <w:rFonts w:ascii="Arial" w:eastAsia="Arial" w:hAnsi="Arial" w:cs="Arial"/>
        </w:rPr>
        <w:t>na</w:t>
      </w:r>
      <w:r w:rsidRPr="2B2D3F22">
        <w:rPr>
          <w:rFonts w:ascii="Arial" w:eastAsia="Arial" w:hAnsi="Arial" w:cs="Arial"/>
        </w:rPr>
        <w:t xml:space="preserve"> candidatura independiente el deber de cumplir con los requisitos legales</w:t>
      </w:r>
      <w:r w:rsidR="00E872D9">
        <w:rPr>
          <w:rStyle w:val="Refdenotaalpie"/>
          <w:rFonts w:ascii="Arial" w:eastAsia="Arial" w:hAnsi="Arial" w:cs="Arial"/>
        </w:rPr>
        <w:footnoteReference w:id="18"/>
      </w:r>
      <w:r w:rsidRPr="2B2D3F22">
        <w:rPr>
          <w:rFonts w:ascii="Arial" w:eastAsia="Arial" w:hAnsi="Arial" w:cs="Arial"/>
        </w:rPr>
        <w:t>.</w:t>
      </w:r>
    </w:p>
    <w:p w:rsidR="00240F3E" w:rsidRDefault="00E872D9" w:rsidP="00240F3E">
      <w:pPr>
        <w:spacing w:line="360" w:lineRule="auto"/>
        <w:jc w:val="both"/>
        <w:rPr>
          <w:rFonts w:ascii="Arial" w:eastAsia="Arial" w:hAnsi="Arial" w:cs="Arial"/>
        </w:rPr>
      </w:pPr>
      <w:r>
        <w:rPr>
          <w:rFonts w:ascii="Arial" w:hAnsi="Arial" w:cs="Arial"/>
        </w:rPr>
        <w:t>Asimismo</w:t>
      </w:r>
      <w:r w:rsidR="00240F3E" w:rsidRPr="2B2D3F22">
        <w:rPr>
          <w:rFonts w:ascii="Arial" w:hAnsi="Arial" w:cs="Arial"/>
        </w:rPr>
        <w:t xml:space="preserve">, entre otros, al resolver el </w:t>
      </w:r>
      <w:r w:rsidR="00240F3E" w:rsidRPr="2B2D3F22">
        <w:rPr>
          <w:rFonts w:ascii="Arial" w:hAnsi="Arial" w:cs="Arial"/>
          <w:sz w:val="22"/>
          <w:szCs w:val="22"/>
        </w:rPr>
        <w:t>SUP-JDC-79/2021</w:t>
      </w:r>
      <w:r w:rsidR="00240F3E" w:rsidRPr="2B2D3F22">
        <w:rPr>
          <w:rFonts w:ascii="Arial" w:hAnsi="Arial" w:cs="Arial"/>
        </w:rPr>
        <w:t>, la Sala Superior estableció que para efecto de que se le otorgue a una persona la candidatura independiente, necesariamente debe cumplir con los requisitos previstos en la normativa electoral, entre los cuales se encuentra el relativo a la obtención del respaldo de la ciudadanía, sin que la contingencia sanitaria por la que atraviesa el país, derivada del virus COVID-19, implique que se le exima de tal requisito</w:t>
      </w:r>
      <w:r w:rsidR="00240F3E" w:rsidRPr="2B2D3F22">
        <w:rPr>
          <w:rStyle w:val="Refdenotaalpie"/>
          <w:rFonts w:ascii="Arial" w:eastAsia="Arial" w:hAnsi="Arial" w:cs="Arial"/>
        </w:rPr>
        <w:footnoteReference w:id="19"/>
      </w:r>
      <w:r w:rsidR="00240F3E" w:rsidRPr="2B2D3F22">
        <w:rPr>
          <w:rFonts w:ascii="Arial" w:hAnsi="Arial" w:cs="Arial"/>
        </w:rPr>
        <w:t>, aunado a que, las autoridades electorales, nacional como locales, conscientes de tal situación, han emitido una serie de medidas encaminadas a evitar los contagios con motivo de las actividades de recolección del apoyo de la ciudadanía</w:t>
      </w:r>
      <w:r w:rsidR="00240F3E" w:rsidRPr="2B2D3F22">
        <w:rPr>
          <w:rStyle w:val="Refdenotaalpie"/>
          <w:rFonts w:ascii="Arial" w:eastAsia="Arial" w:hAnsi="Arial" w:cs="Arial"/>
        </w:rPr>
        <w:footnoteReference w:id="20"/>
      </w:r>
      <w:r w:rsidR="00240F3E" w:rsidRPr="2B2D3F22">
        <w:rPr>
          <w:rFonts w:ascii="Arial" w:hAnsi="Arial" w:cs="Arial"/>
        </w:rPr>
        <w:t>.</w:t>
      </w:r>
    </w:p>
    <w:p w:rsidR="00240F3E" w:rsidRDefault="00240F3E" w:rsidP="00240F3E">
      <w:pPr>
        <w:spacing w:line="360" w:lineRule="auto"/>
        <w:jc w:val="both"/>
        <w:rPr>
          <w:rFonts w:ascii="Arial" w:hAnsi="Arial" w:cs="Arial"/>
        </w:rPr>
      </w:pPr>
    </w:p>
    <w:p w:rsidR="00240F3E" w:rsidRDefault="006032BD" w:rsidP="00240F3E">
      <w:pPr>
        <w:spacing w:line="360" w:lineRule="auto"/>
        <w:jc w:val="both"/>
        <w:rPr>
          <w:rFonts w:ascii="Arial" w:eastAsia="Arial" w:hAnsi="Arial" w:cs="Arial"/>
        </w:rPr>
      </w:pPr>
      <w:r>
        <w:rPr>
          <w:rFonts w:ascii="Arial" w:hAnsi="Arial" w:cs="Arial"/>
        </w:rPr>
        <w:t>En</w:t>
      </w:r>
      <w:r w:rsidR="00240F3E" w:rsidRPr="2B2D3F22">
        <w:rPr>
          <w:rFonts w:ascii="Arial" w:hAnsi="Arial" w:cs="Arial"/>
        </w:rPr>
        <w:t xml:space="preserve"> el mismo sentido, esta Sala considera que la etapa de recabar el porcentaje de apoyo de la ciudadanía tiene como fin demostrar que quien se postule en una candidatura independiente cuenta con una auténtica posibilidad de participar en la contienda electoral, impidiendo así la participación de un sin número de ciudadanas y ciudadanos cuya postulación resulte inviable, por lo que tal medida busca fortalecer los sistemas de participación democrática para acceder a los cargos de elección popular.</w:t>
      </w:r>
    </w:p>
    <w:p w:rsidR="00240F3E" w:rsidRDefault="00240F3E" w:rsidP="00240F3E">
      <w:pPr>
        <w:spacing w:line="360" w:lineRule="auto"/>
        <w:jc w:val="both"/>
        <w:rPr>
          <w:rFonts w:ascii="Arial" w:hAnsi="Arial" w:cs="Arial"/>
          <w:b/>
          <w:bCs/>
          <w:highlight w:val="cyan"/>
        </w:rPr>
      </w:pPr>
    </w:p>
    <w:p w:rsidR="00240F3E" w:rsidRDefault="00744D92" w:rsidP="00240F3E">
      <w:pPr>
        <w:spacing w:line="360" w:lineRule="auto"/>
        <w:jc w:val="both"/>
        <w:rPr>
          <w:rFonts w:ascii="Arial" w:eastAsia="Arial" w:hAnsi="Arial" w:cs="Arial"/>
          <w:b/>
          <w:bCs/>
        </w:rPr>
      </w:pPr>
      <w:r>
        <w:rPr>
          <w:rFonts w:ascii="Arial" w:eastAsia="Arial" w:hAnsi="Arial" w:cs="Arial"/>
          <w:b/>
          <w:bCs/>
        </w:rPr>
        <w:t>3</w:t>
      </w:r>
      <w:r w:rsidR="00296F63">
        <w:rPr>
          <w:rFonts w:ascii="Arial" w:eastAsia="Arial" w:hAnsi="Arial" w:cs="Arial"/>
          <w:b/>
          <w:bCs/>
        </w:rPr>
        <w:t>.2.</w:t>
      </w:r>
      <w:r w:rsidR="00240F3E" w:rsidRPr="6DC8E2CB">
        <w:rPr>
          <w:rFonts w:ascii="Arial" w:eastAsia="Arial" w:hAnsi="Arial" w:cs="Arial"/>
          <w:b/>
          <w:bCs/>
        </w:rPr>
        <w:t>2</w:t>
      </w:r>
      <w:r>
        <w:rPr>
          <w:rFonts w:ascii="Arial" w:eastAsia="Arial" w:hAnsi="Arial" w:cs="Arial"/>
          <w:b/>
          <w:bCs/>
        </w:rPr>
        <w:t xml:space="preserve"> Aplicación del criterio al c</w:t>
      </w:r>
      <w:r w:rsidR="00296F63">
        <w:rPr>
          <w:rFonts w:ascii="Arial" w:eastAsia="Arial" w:hAnsi="Arial" w:cs="Arial"/>
          <w:b/>
          <w:bCs/>
        </w:rPr>
        <w:t xml:space="preserve">aso concreto </w:t>
      </w:r>
    </w:p>
    <w:p w:rsidR="00E872D9" w:rsidRDefault="00E872D9" w:rsidP="00E872D9">
      <w:pPr>
        <w:jc w:val="both"/>
        <w:rPr>
          <w:rFonts w:ascii="Arial" w:eastAsia="Arial" w:hAnsi="Arial" w:cs="Arial"/>
        </w:rPr>
      </w:pPr>
    </w:p>
    <w:p w:rsidR="00744D92" w:rsidRPr="00E872D9" w:rsidRDefault="00E872D9" w:rsidP="00E872D9">
      <w:pPr>
        <w:spacing w:line="360" w:lineRule="auto"/>
        <w:jc w:val="both"/>
        <w:rPr>
          <w:rFonts w:ascii="Arial" w:eastAsia="Arial" w:hAnsi="Arial" w:cs="Arial"/>
          <w:sz w:val="22"/>
          <w:szCs w:val="22"/>
        </w:rPr>
      </w:pPr>
      <w:r w:rsidRPr="00E872D9">
        <w:rPr>
          <w:rFonts w:ascii="Arial" w:eastAsia="Arial" w:hAnsi="Arial" w:cs="Arial"/>
        </w:rPr>
        <w:t>De modo que, como se anticipó, en todo caso los planteamientos del impugnante serían ineficaces, respecto a que se le otorgue el registro como candidato independiente a Diputado Local de León, Guanajuato, sin cumplir con el requisito de apoyo ciudadano.</w:t>
      </w:r>
    </w:p>
    <w:p w:rsidR="00D677F2" w:rsidRDefault="00D677F2" w:rsidP="00D677F2">
      <w:pPr>
        <w:spacing w:line="360" w:lineRule="auto"/>
        <w:jc w:val="both"/>
        <w:rPr>
          <w:rFonts w:ascii="Arial" w:eastAsia="Arial" w:hAnsi="Arial" w:cs="Arial"/>
        </w:rPr>
      </w:pPr>
    </w:p>
    <w:p w:rsidR="00D677F2" w:rsidRPr="006E7577" w:rsidRDefault="00D677F2" w:rsidP="00D677F2">
      <w:pPr>
        <w:spacing w:line="360" w:lineRule="auto"/>
        <w:jc w:val="both"/>
        <w:rPr>
          <w:rFonts w:ascii="Arial" w:eastAsia="Arial" w:hAnsi="Arial" w:cs="Arial"/>
        </w:rPr>
      </w:pPr>
      <w:r>
        <w:rPr>
          <w:rFonts w:ascii="Arial" w:eastAsia="Arial" w:hAnsi="Arial" w:cs="Arial"/>
        </w:rPr>
        <w:t>Esto</w:t>
      </w:r>
      <w:r w:rsidRPr="6DC8E2CB">
        <w:rPr>
          <w:rFonts w:ascii="Arial" w:eastAsia="Arial" w:hAnsi="Arial" w:cs="Arial"/>
        </w:rPr>
        <w:t>, porque con independencia de las consideraciones del Tribunal Local, como lo ha considerado en diverso</w:t>
      </w:r>
      <w:r w:rsidR="00E872D9">
        <w:rPr>
          <w:rFonts w:ascii="Arial" w:eastAsia="Arial" w:hAnsi="Arial" w:cs="Arial"/>
        </w:rPr>
        <w:t>s</w:t>
      </w:r>
      <w:r w:rsidRPr="6DC8E2CB">
        <w:rPr>
          <w:rFonts w:ascii="Arial" w:eastAsia="Arial" w:hAnsi="Arial" w:cs="Arial"/>
        </w:rPr>
        <w:t xml:space="preserve"> precedente</w:t>
      </w:r>
      <w:r w:rsidR="00E872D9">
        <w:rPr>
          <w:rFonts w:ascii="Arial" w:eastAsia="Arial" w:hAnsi="Arial" w:cs="Arial"/>
        </w:rPr>
        <w:t>s</w:t>
      </w:r>
      <w:r w:rsidRPr="6DC8E2CB">
        <w:rPr>
          <w:rFonts w:ascii="Arial" w:eastAsia="Arial" w:hAnsi="Arial" w:cs="Arial"/>
        </w:rPr>
        <w:t xml:space="preserve"> </w:t>
      </w:r>
      <w:r w:rsidR="00907100" w:rsidRPr="00352FB3">
        <w:rPr>
          <w:rFonts w:ascii="Arial" w:eastAsia="Arial" w:hAnsi="Arial" w:cs="Arial"/>
        </w:rPr>
        <w:t>esta Sala Monterrey</w:t>
      </w:r>
      <w:r w:rsidR="00907100">
        <w:rPr>
          <w:rFonts w:ascii="Arial" w:eastAsia="Arial" w:hAnsi="Arial" w:cs="Arial"/>
        </w:rPr>
        <w:t>,</w:t>
      </w:r>
      <w:r w:rsidRPr="6DC8E2CB">
        <w:rPr>
          <w:rFonts w:ascii="Arial" w:eastAsia="Arial" w:hAnsi="Arial" w:cs="Arial"/>
        </w:rPr>
        <w:t xml:space="preserve"> la contingencia sanitaria no exime del cumplimiento de los requisitos legales para poder ser registrado como candidato independiente. </w:t>
      </w:r>
    </w:p>
    <w:p w:rsidR="00FD672A" w:rsidRDefault="00FD672A" w:rsidP="00AE496C">
      <w:pPr>
        <w:spacing w:line="360" w:lineRule="auto"/>
        <w:jc w:val="both"/>
        <w:rPr>
          <w:rFonts w:ascii="Arial" w:eastAsia="Arial" w:hAnsi="Arial" w:cs="Arial"/>
        </w:rPr>
      </w:pPr>
      <w:r w:rsidRPr="00FD672A">
        <w:rPr>
          <w:rFonts w:ascii="Arial" w:eastAsia="Arial" w:hAnsi="Arial" w:cs="Arial"/>
        </w:rPr>
        <w:t xml:space="preserve"> </w:t>
      </w:r>
      <w:r w:rsidR="006E113A">
        <w:rPr>
          <w:rFonts w:ascii="Arial" w:eastAsia="Arial" w:hAnsi="Arial" w:cs="Arial"/>
        </w:rPr>
        <w:t xml:space="preserve"> </w:t>
      </w:r>
      <w:r w:rsidR="006E113A">
        <w:rPr>
          <w:rFonts w:ascii="Arial" w:eastAsia="Arial" w:hAnsi="Arial" w:cs="Arial"/>
        </w:rPr>
        <w:tab/>
      </w:r>
    </w:p>
    <w:p w:rsidR="00207D52" w:rsidRPr="008D7928" w:rsidRDefault="00207D52" w:rsidP="00AE496C">
      <w:pPr>
        <w:spacing w:line="360" w:lineRule="auto"/>
        <w:jc w:val="both"/>
        <w:rPr>
          <w:rFonts w:ascii="Arial" w:eastAsia="Arial" w:hAnsi="Arial" w:cs="Arial"/>
        </w:rPr>
      </w:pPr>
      <w:r w:rsidRPr="008D7928">
        <w:rPr>
          <w:rFonts w:ascii="Arial" w:eastAsia="Arial" w:hAnsi="Arial" w:cs="Arial"/>
        </w:rPr>
        <w:t xml:space="preserve">Por </w:t>
      </w:r>
      <w:r w:rsidR="00D32616" w:rsidRPr="008D7928">
        <w:rPr>
          <w:rFonts w:ascii="Arial" w:eastAsia="Arial" w:hAnsi="Arial" w:cs="Arial"/>
        </w:rPr>
        <w:t xml:space="preserve">lo expuesto y fundado </w:t>
      </w:r>
      <w:r w:rsidRPr="008D7928">
        <w:rPr>
          <w:rFonts w:ascii="Arial" w:eastAsia="Arial" w:hAnsi="Arial" w:cs="Arial"/>
        </w:rPr>
        <w:t>se</w:t>
      </w:r>
      <w:r w:rsidR="00D32616" w:rsidRPr="008D7928">
        <w:rPr>
          <w:rFonts w:ascii="Arial" w:eastAsia="Arial" w:hAnsi="Arial" w:cs="Arial"/>
        </w:rPr>
        <w:t>:</w:t>
      </w:r>
      <w:r w:rsidRPr="008D7928">
        <w:rPr>
          <w:rFonts w:ascii="Arial" w:eastAsia="Arial" w:hAnsi="Arial" w:cs="Arial"/>
        </w:rPr>
        <w:t xml:space="preserve"> </w:t>
      </w:r>
    </w:p>
    <w:p w:rsidR="00207D52" w:rsidRPr="008D7928" w:rsidRDefault="00D32616" w:rsidP="00AE496C">
      <w:pPr>
        <w:pStyle w:val="Ttulo1"/>
        <w:spacing w:before="0" w:after="0" w:line="360" w:lineRule="auto"/>
        <w:jc w:val="center"/>
        <w:rPr>
          <w:rFonts w:ascii="Arial" w:eastAsia="Arial" w:hAnsi="Arial" w:cs="Arial"/>
          <w:sz w:val="24"/>
          <w:szCs w:val="24"/>
        </w:rPr>
      </w:pPr>
      <w:bookmarkStart w:id="7" w:name="_Toc64315959"/>
      <w:r w:rsidRPr="008D7928">
        <w:rPr>
          <w:rFonts w:ascii="Arial" w:eastAsia="Arial" w:hAnsi="Arial" w:cs="Arial"/>
          <w:sz w:val="24"/>
          <w:szCs w:val="24"/>
        </w:rPr>
        <w:t>Resuelve</w:t>
      </w:r>
      <w:bookmarkEnd w:id="7"/>
    </w:p>
    <w:p w:rsidR="00207D52" w:rsidRPr="008D7928" w:rsidRDefault="00207D52" w:rsidP="00AE496C">
      <w:pPr>
        <w:spacing w:line="360" w:lineRule="auto"/>
        <w:jc w:val="center"/>
        <w:rPr>
          <w:rFonts w:ascii="Arial" w:eastAsia="Arial" w:hAnsi="Arial" w:cs="Arial"/>
        </w:rPr>
      </w:pPr>
    </w:p>
    <w:p w:rsidR="00DF4355" w:rsidRPr="008D7928" w:rsidRDefault="00D32616" w:rsidP="00AE496C">
      <w:pPr>
        <w:spacing w:line="360" w:lineRule="auto"/>
        <w:jc w:val="both"/>
        <w:rPr>
          <w:rFonts w:ascii="Arial" w:eastAsia="Arial" w:hAnsi="Arial" w:cs="Arial"/>
          <w:bCs/>
        </w:rPr>
      </w:pPr>
      <w:r w:rsidRPr="008D7928">
        <w:rPr>
          <w:rFonts w:ascii="Arial" w:eastAsia="Arial" w:hAnsi="Arial" w:cs="Arial"/>
          <w:b/>
        </w:rPr>
        <w:t>Único</w:t>
      </w:r>
      <w:r w:rsidR="00DF4355" w:rsidRPr="008D7928">
        <w:rPr>
          <w:rFonts w:ascii="Arial" w:eastAsia="Arial" w:hAnsi="Arial" w:cs="Arial"/>
          <w:b/>
        </w:rPr>
        <w:t xml:space="preserve">. </w:t>
      </w:r>
      <w:r w:rsidRPr="008D7928">
        <w:rPr>
          <w:rFonts w:ascii="Arial" w:eastAsia="Arial" w:hAnsi="Arial" w:cs="Arial"/>
          <w:bCs/>
        </w:rPr>
        <w:t xml:space="preserve">Se </w:t>
      </w:r>
      <w:r w:rsidRPr="008D7928">
        <w:rPr>
          <w:rFonts w:ascii="Arial" w:eastAsia="Arial" w:hAnsi="Arial" w:cs="Arial"/>
          <w:b/>
        </w:rPr>
        <w:t>confirma</w:t>
      </w:r>
      <w:r w:rsidR="006C16FB" w:rsidRPr="008D7928">
        <w:rPr>
          <w:rFonts w:ascii="Arial" w:eastAsia="Arial" w:hAnsi="Arial" w:cs="Arial"/>
          <w:bCs/>
        </w:rPr>
        <w:t xml:space="preserve"> la sentencia impugnada.</w:t>
      </w:r>
    </w:p>
    <w:p w:rsidR="00633348" w:rsidRDefault="00633348" w:rsidP="00250906">
      <w:pPr>
        <w:jc w:val="both"/>
        <w:rPr>
          <w:rFonts w:ascii="Arial" w:eastAsia="Arial" w:hAnsi="Arial" w:cs="Arial"/>
          <w:b/>
        </w:rPr>
      </w:pPr>
    </w:p>
    <w:p w:rsidR="00250906" w:rsidRPr="00DB639B" w:rsidRDefault="00250906" w:rsidP="00250906">
      <w:pPr>
        <w:spacing w:line="360" w:lineRule="auto"/>
        <w:jc w:val="both"/>
        <w:rPr>
          <w:rFonts w:ascii="Arial" w:eastAsia="Calibri" w:hAnsi="Arial" w:cs="Arial"/>
          <w:lang w:eastAsia="es-MX"/>
        </w:rPr>
      </w:pPr>
      <w:r w:rsidRPr="00DB639B">
        <w:rPr>
          <w:rFonts w:ascii="Arial" w:eastAsia="Calibri" w:hAnsi="Arial" w:cs="Arial"/>
          <w:lang w:eastAsia="es-MX"/>
        </w:rPr>
        <w:t xml:space="preserve">En su oportunidad, </w:t>
      </w:r>
      <w:r w:rsidRPr="00DB639B">
        <w:rPr>
          <w:rFonts w:ascii="Arial" w:eastAsia="Calibri" w:hAnsi="Arial" w:cs="Arial"/>
          <w:b/>
          <w:lang w:eastAsia="es-MX"/>
        </w:rPr>
        <w:t>archívese</w:t>
      </w:r>
      <w:r w:rsidRPr="00DB639B">
        <w:rPr>
          <w:rFonts w:ascii="Arial" w:eastAsia="Calibri" w:hAnsi="Arial" w:cs="Arial"/>
          <w:lang w:eastAsia="es-MX"/>
        </w:rPr>
        <w:t xml:space="preserve"> el expediente como asunto concluido.</w:t>
      </w:r>
    </w:p>
    <w:p w:rsidR="00250906" w:rsidRDefault="00250906" w:rsidP="00250906">
      <w:pPr>
        <w:jc w:val="both"/>
        <w:rPr>
          <w:rFonts w:ascii="Arial" w:eastAsia="Arial" w:hAnsi="Arial" w:cs="Arial"/>
          <w:b/>
        </w:rPr>
      </w:pPr>
    </w:p>
    <w:p w:rsidR="00207D52" w:rsidRPr="008D7928" w:rsidRDefault="00207D52" w:rsidP="00AE496C">
      <w:pPr>
        <w:spacing w:line="360" w:lineRule="auto"/>
        <w:jc w:val="both"/>
        <w:rPr>
          <w:rFonts w:ascii="Arial" w:eastAsia="Arial" w:hAnsi="Arial" w:cs="Arial"/>
        </w:rPr>
      </w:pPr>
      <w:r w:rsidRPr="008D7928">
        <w:rPr>
          <w:rFonts w:ascii="Arial" w:eastAsia="Arial" w:hAnsi="Arial" w:cs="Arial"/>
        </w:rPr>
        <w:t xml:space="preserve">Notifíquese </w:t>
      </w:r>
      <w:r w:rsidR="00AA38D6" w:rsidRPr="008D7928">
        <w:rPr>
          <w:rFonts w:ascii="Arial" w:eastAsia="Arial" w:hAnsi="Arial" w:cs="Arial"/>
        </w:rPr>
        <w:t>conforme a Derecho</w:t>
      </w:r>
      <w:r w:rsidRPr="008D7928">
        <w:rPr>
          <w:rFonts w:ascii="Arial" w:eastAsia="Arial" w:hAnsi="Arial" w:cs="Arial"/>
        </w:rPr>
        <w:t>.</w:t>
      </w:r>
    </w:p>
    <w:p w:rsidR="00207D52" w:rsidRPr="008D7928" w:rsidRDefault="00207D52" w:rsidP="00F708FD">
      <w:pPr>
        <w:jc w:val="both"/>
        <w:rPr>
          <w:rFonts w:ascii="Arial" w:eastAsia="Arial" w:hAnsi="Arial" w:cs="Arial"/>
        </w:rPr>
      </w:pPr>
    </w:p>
    <w:p w:rsidR="00FD1601" w:rsidRPr="008D7928" w:rsidRDefault="00FD1601" w:rsidP="00AE496C">
      <w:pPr>
        <w:spacing w:line="360" w:lineRule="auto"/>
        <w:jc w:val="both"/>
        <w:rPr>
          <w:rFonts w:ascii="Arial" w:hAnsi="Arial" w:cs="Arial"/>
          <w:bCs/>
        </w:rPr>
      </w:pPr>
      <w:r w:rsidRPr="008D7928">
        <w:rPr>
          <w:rFonts w:ascii="Arial" w:hAnsi="Arial" w:cs="Arial"/>
          <w:lang w:eastAsia="es-MX"/>
        </w:rPr>
        <w:t xml:space="preserve">Así lo </w:t>
      </w:r>
      <w:r w:rsidR="00F91568" w:rsidRPr="00E872D9">
        <w:rPr>
          <w:rFonts w:ascii="Arial" w:hAnsi="Arial" w:cs="Arial"/>
          <w:lang w:eastAsia="es-MX"/>
        </w:rPr>
        <w:t>resolvieron</w:t>
      </w:r>
      <w:r w:rsidRPr="008D7928">
        <w:rPr>
          <w:rFonts w:ascii="Arial" w:hAnsi="Arial" w:cs="Arial"/>
          <w:lang w:eastAsia="es-MX"/>
        </w:rPr>
        <w:t>, por</w:t>
      </w:r>
      <w:r w:rsidRPr="008D7928">
        <w:rPr>
          <w:rFonts w:ascii="Arial" w:hAnsi="Arial" w:cs="Arial"/>
          <w:b/>
          <w:bCs/>
        </w:rPr>
        <w:t xml:space="preserve"> </w:t>
      </w:r>
      <w:r w:rsidR="00D76D8E">
        <w:rPr>
          <w:rFonts w:ascii="Arial" w:hAnsi="Arial" w:cs="Arial"/>
          <w:b/>
          <w:bCs/>
        </w:rPr>
        <w:t>unanimidad</w:t>
      </w:r>
      <w:r w:rsidRPr="008D7928">
        <w:rPr>
          <w:rFonts w:ascii="Arial" w:hAnsi="Arial" w:cs="Arial"/>
        </w:rPr>
        <w:t xml:space="preserve">, </w:t>
      </w:r>
      <w:r w:rsidRPr="008D7928">
        <w:rPr>
          <w:rFonts w:ascii="Arial" w:hAnsi="Arial" w:cs="Arial"/>
          <w:bCs/>
        </w:rPr>
        <w:t>la Magistrada y los Magistrados integrantes</w:t>
      </w:r>
      <w:r w:rsidRPr="008D7928">
        <w:rPr>
          <w:rFonts w:ascii="Arial" w:hAnsi="Arial" w:cs="Arial"/>
        </w:rPr>
        <w:t xml:space="preserve"> de la Sala Regional del Tribunal Electoral del Poder Judicial de la Federación, correspondiente a la Segunda Circunscripción Electoral Plurinominal, </w:t>
      </w:r>
      <w:r w:rsidRPr="008D7928">
        <w:rPr>
          <w:rFonts w:ascii="Arial" w:hAnsi="Arial" w:cs="Arial"/>
          <w:bCs/>
        </w:rPr>
        <w:t xml:space="preserve">ante </w:t>
      </w:r>
      <w:r w:rsidR="006F4D2B" w:rsidRPr="008D7928">
        <w:rPr>
          <w:rFonts w:ascii="Arial" w:hAnsi="Arial" w:cs="Arial"/>
          <w:bCs/>
        </w:rPr>
        <w:t>la</w:t>
      </w:r>
      <w:r w:rsidRPr="008D7928">
        <w:rPr>
          <w:rFonts w:ascii="Arial" w:hAnsi="Arial" w:cs="Arial"/>
          <w:bCs/>
        </w:rPr>
        <w:t xml:space="preserve"> Secretari</w:t>
      </w:r>
      <w:r w:rsidR="006F4D2B" w:rsidRPr="008D7928">
        <w:rPr>
          <w:rFonts w:ascii="Arial" w:hAnsi="Arial" w:cs="Arial"/>
          <w:bCs/>
        </w:rPr>
        <w:t>a</w:t>
      </w:r>
      <w:r w:rsidRPr="008D7928">
        <w:rPr>
          <w:rFonts w:ascii="Arial" w:hAnsi="Arial" w:cs="Arial"/>
          <w:bCs/>
        </w:rPr>
        <w:t xml:space="preserve"> General de Acuerdos que autoriza y da fe.</w:t>
      </w:r>
    </w:p>
    <w:p w:rsidR="00FD1601" w:rsidRPr="008D7928" w:rsidRDefault="00FD1601" w:rsidP="00FD1601">
      <w:pPr>
        <w:tabs>
          <w:tab w:val="left" w:pos="2123"/>
        </w:tabs>
        <w:spacing w:line="360" w:lineRule="auto"/>
        <w:jc w:val="both"/>
        <w:rPr>
          <w:rFonts w:ascii="Arial" w:hAnsi="Arial" w:cs="Arial"/>
          <w:b/>
        </w:rPr>
      </w:pPr>
      <w:r w:rsidRPr="008D7928">
        <w:rPr>
          <w:rFonts w:ascii="Arial" w:hAnsi="Arial" w:cs="Arial"/>
          <w:b/>
        </w:rPr>
        <w:tab/>
      </w:r>
    </w:p>
    <w:p w:rsidR="00701B4B" w:rsidRPr="001B314D" w:rsidRDefault="002A4451" w:rsidP="001B314D">
      <w:pPr>
        <w:pStyle w:val="NormalWeb"/>
        <w:shd w:val="clear" w:color="auto" w:fill="FFFFFF" w:themeFill="background1"/>
        <w:spacing w:before="0" w:beforeAutospacing="0" w:after="0" w:afterAutospacing="0" w:line="312" w:lineRule="auto"/>
        <w:jc w:val="both"/>
        <w:rPr>
          <w:rFonts w:ascii="Arial" w:hAnsi="Arial" w:cs="Arial"/>
          <w:i/>
        </w:rPr>
      </w:pPr>
      <w:r w:rsidRPr="008D7928">
        <w:rPr>
          <w:rFonts w:ascii="Arial" w:hAnsi="Arial" w:cs="Arial"/>
          <w:i/>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701B4B" w:rsidRPr="001B314D" w:rsidSect="007C58ED">
      <w:headerReference w:type="even" r:id="rId11"/>
      <w:headerReference w:type="default" r:id="rId12"/>
      <w:footerReference w:type="even" r:id="rId13"/>
      <w:footerReference w:type="default" r:id="rId14"/>
      <w:headerReference w:type="first" r:id="rId15"/>
      <w:footerReference w:type="first" r:id="rId16"/>
      <w:pgSz w:w="12240" w:h="19293" w:code="119"/>
      <w:pgMar w:top="1701" w:right="1418" w:bottom="1418" w:left="2835" w:header="851" w:footer="102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D2" w:rsidRDefault="007D33D2">
      <w:r>
        <w:separator/>
      </w:r>
    </w:p>
  </w:endnote>
  <w:endnote w:type="continuationSeparator" w:id="0">
    <w:p w:rsidR="007D33D2" w:rsidRDefault="007D33D2">
      <w:r>
        <w:continuationSeparator/>
      </w:r>
    </w:p>
  </w:endnote>
  <w:endnote w:type="continuationNotice" w:id="1">
    <w:p w:rsidR="007D33D2" w:rsidRDefault="007D3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4B" w:rsidRDefault="00701B4B">
    <w:pPr>
      <w:pBdr>
        <w:top w:val="nil"/>
        <w:left w:val="nil"/>
        <w:bottom w:val="nil"/>
        <w:right w:val="nil"/>
        <w:between w:val="nil"/>
      </w:pBdr>
      <w:tabs>
        <w:tab w:val="center" w:pos="4252"/>
        <w:tab w:val="right" w:pos="8504"/>
      </w:tabs>
      <w:jc w:val="center"/>
      <w:rPr>
        <w:color w:val="000000"/>
      </w:rPr>
    </w:pPr>
  </w:p>
  <w:p w:rsidR="00701B4B" w:rsidRDefault="00701B4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579825"/>
      <w:docPartObj>
        <w:docPartGallery w:val="Page Numbers (Bottom of Page)"/>
        <w:docPartUnique/>
      </w:docPartObj>
    </w:sdtPr>
    <w:sdtEndPr/>
    <w:sdtContent>
      <w:p w:rsidR="00745C41" w:rsidRDefault="007D33D2" w:rsidP="00745C41">
        <w:pPr>
          <w:pStyle w:val="Piedepgina"/>
          <w:jc w:val="center"/>
        </w:pPr>
      </w:p>
    </w:sdtContent>
  </w:sdt>
  <w:p w:rsidR="00DE4530" w:rsidRDefault="00DE45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4B" w:rsidRDefault="00701B4B">
    <w:pPr>
      <w:pBdr>
        <w:top w:val="nil"/>
        <w:left w:val="nil"/>
        <w:bottom w:val="nil"/>
        <w:right w:val="nil"/>
        <w:between w:val="nil"/>
      </w:pBdr>
      <w:tabs>
        <w:tab w:val="center" w:pos="4252"/>
        <w:tab w:val="right" w:pos="8504"/>
      </w:tabs>
      <w:rPr>
        <w:rFonts w:ascii="Arial" w:eastAsia="Arial" w:hAnsi="Arial"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D2" w:rsidRDefault="007D33D2">
      <w:r>
        <w:separator/>
      </w:r>
    </w:p>
  </w:footnote>
  <w:footnote w:type="continuationSeparator" w:id="0">
    <w:p w:rsidR="007D33D2" w:rsidRDefault="007D33D2">
      <w:r>
        <w:continuationSeparator/>
      </w:r>
    </w:p>
  </w:footnote>
  <w:footnote w:type="continuationNotice" w:id="1">
    <w:p w:rsidR="007D33D2" w:rsidRDefault="007D33D2"/>
  </w:footnote>
  <w:footnote w:id="2">
    <w:p w:rsidR="00D32616" w:rsidRPr="00E872D9" w:rsidRDefault="00D32616" w:rsidP="00A97E6E">
      <w:pPr>
        <w:pStyle w:val="Textonotapie"/>
        <w:jc w:val="both"/>
        <w:rPr>
          <w:rFonts w:ascii="Arial" w:hAnsi="Arial" w:cs="Arial"/>
          <w:sz w:val="16"/>
          <w:szCs w:val="16"/>
          <w:lang w:val="es-ES_tradnl"/>
        </w:rPr>
      </w:pPr>
      <w:r w:rsidRPr="009D63E0">
        <w:rPr>
          <w:rStyle w:val="Refdenotaalpie"/>
          <w:rFonts w:ascii="Arial" w:hAnsi="Arial" w:cs="Arial"/>
          <w:sz w:val="16"/>
          <w:szCs w:val="16"/>
        </w:rPr>
        <w:footnoteRef/>
      </w:r>
      <w:r w:rsidRPr="009D63E0">
        <w:rPr>
          <w:rFonts w:ascii="Arial" w:hAnsi="Arial" w:cs="Arial"/>
          <w:sz w:val="16"/>
          <w:szCs w:val="16"/>
        </w:rPr>
        <w:t xml:space="preserve"> </w:t>
      </w:r>
      <w:r w:rsidRPr="00E872D9">
        <w:rPr>
          <w:rFonts w:ascii="Arial" w:hAnsi="Arial" w:cs="Arial"/>
          <w:sz w:val="16"/>
          <w:szCs w:val="16"/>
        </w:rPr>
        <w:t>Con fundamento en los artículos 195, fracción IV, inciso b), de la Ley Orgánica del Poder Judicial de la Federación; 79, párrafo 1, 80, párrafo 1, inciso f), y 83, párrafo 1, inciso b), de la Ley</w:t>
      </w:r>
      <w:r w:rsidR="00F91568" w:rsidRPr="00E872D9">
        <w:rPr>
          <w:rFonts w:ascii="Arial" w:hAnsi="Arial" w:cs="Arial"/>
          <w:sz w:val="16"/>
          <w:szCs w:val="16"/>
        </w:rPr>
        <w:t xml:space="preserve"> General del Sistema de Medios de Impugnación en Materia Electoral</w:t>
      </w:r>
      <w:r w:rsidRPr="00E872D9">
        <w:rPr>
          <w:rFonts w:ascii="Arial" w:hAnsi="Arial" w:cs="Arial"/>
          <w:strike/>
          <w:sz w:val="16"/>
          <w:szCs w:val="16"/>
          <w:lang w:val="es-ES_tradnl"/>
        </w:rPr>
        <w:t>.</w:t>
      </w:r>
      <w:r w:rsidRPr="00E872D9">
        <w:rPr>
          <w:rFonts w:ascii="Arial" w:hAnsi="Arial" w:cs="Arial"/>
          <w:sz w:val="16"/>
          <w:szCs w:val="16"/>
          <w:lang w:val="es-ES_tradnl"/>
        </w:rPr>
        <w:t xml:space="preserve"> </w:t>
      </w:r>
    </w:p>
  </w:footnote>
  <w:footnote w:id="3">
    <w:p w:rsidR="00D32616" w:rsidRPr="00E872D9" w:rsidRDefault="00D32616" w:rsidP="00A97E6E">
      <w:pPr>
        <w:pStyle w:val="Textonotapie"/>
        <w:jc w:val="both"/>
        <w:rPr>
          <w:rFonts w:ascii="Arial" w:hAnsi="Arial" w:cs="Arial"/>
          <w:sz w:val="16"/>
          <w:szCs w:val="16"/>
          <w:lang w:val="es-ES_tradnl"/>
        </w:rPr>
      </w:pPr>
      <w:r w:rsidRPr="00E872D9">
        <w:rPr>
          <w:rStyle w:val="Refdenotaalpie"/>
          <w:rFonts w:ascii="Arial" w:hAnsi="Arial" w:cs="Arial"/>
          <w:sz w:val="16"/>
          <w:szCs w:val="16"/>
          <w:lang w:val="es-ES_tradnl"/>
        </w:rPr>
        <w:footnoteRef/>
      </w:r>
      <w:r w:rsidRPr="00E872D9">
        <w:rPr>
          <w:rFonts w:ascii="Arial" w:hAnsi="Arial" w:cs="Arial"/>
          <w:sz w:val="16"/>
          <w:szCs w:val="16"/>
          <w:lang w:val="es-ES_tradnl"/>
        </w:rPr>
        <w:t xml:space="preserve"> Véase acuerdo de admisión de </w:t>
      </w:r>
      <w:r w:rsidR="00F91568" w:rsidRPr="00E872D9">
        <w:rPr>
          <w:rFonts w:ascii="Arial" w:hAnsi="Arial" w:cs="Arial"/>
          <w:sz w:val="16"/>
          <w:szCs w:val="16"/>
          <w:lang w:val="es-ES_tradnl"/>
        </w:rPr>
        <w:t>14</w:t>
      </w:r>
      <w:r w:rsidRPr="00E872D9">
        <w:rPr>
          <w:rFonts w:ascii="Arial" w:hAnsi="Arial" w:cs="Arial"/>
          <w:sz w:val="16"/>
          <w:szCs w:val="16"/>
          <w:lang w:val="es-ES_tradnl"/>
        </w:rPr>
        <w:t xml:space="preserve"> de </w:t>
      </w:r>
      <w:r w:rsidR="00F91568" w:rsidRPr="00E872D9">
        <w:rPr>
          <w:rFonts w:ascii="Arial" w:hAnsi="Arial" w:cs="Arial"/>
          <w:sz w:val="16"/>
          <w:szCs w:val="16"/>
          <w:lang w:val="es-ES_tradnl"/>
        </w:rPr>
        <w:t>abril</w:t>
      </w:r>
      <w:r w:rsidRPr="00E872D9">
        <w:rPr>
          <w:rFonts w:ascii="Arial" w:hAnsi="Arial" w:cs="Arial"/>
          <w:sz w:val="16"/>
          <w:szCs w:val="16"/>
          <w:lang w:val="es-ES_tradnl"/>
        </w:rPr>
        <w:t xml:space="preserve"> de 2021. </w:t>
      </w:r>
    </w:p>
  </w:footnote>
  <w:footnote w:id="4">
    <w:p w:rsidR="006A7757" w:rsidRPr="009D63E0" w:rsidRDefault="006A7757" w:rsidP="006A7757">
      <w:pPr>
        <w:pStyle w:val="Textonotapie"/>
        <w:jc w:val="both"/>
        <w:rPr>
          <w:rFonts w:ascii="Arial" w:hAnsi="Arial" w:cs="Arial"/>
          <w:sz w:val="16"/>
          <w:szCs w:val="16"/>
        </w:rPr>
      </w:pPr>
      <w:r w:rsidRPr="00E872D9">
        <w:rPr>
          <w:rStyle w:val="Refdenotaalpie"/>
          <w:rFonts w:ascii="Arial" w:hAnsi="Arial" w:cs="Arial"/>
          <w:sz w:val="16"/>
          <w:szCs w:val="16"/>
        </w:rPr>
        <w:footnoteRef/>
      </w:r>
      <w:r w:rsidRPr="00E872D9">
        <w:rPr>
          <w:rFonts w:ascii="Arial" w:hAnsi="Arial" w:cs="Arial"/>
          <w:sz w:val="16"/>
          <w:szCs w:val="16"/>
        </w:rPr>
        <w:t xml:space="preserve"> Hechos relevantes que se advierten de las constancias</w:t>
      </w:r>
      <w:r w:rsidRPr="009D63E0">
        <w:rPr>
          <w:rFonts w:ascii="Arial" w:hAnsi="Arial" w:cs="Arial"/>
          <w:sz w:val="16"/>
          <w:szCs w:val="16"/>
        </w:rPr>
        <w:t xml:space="preserve"> de autos y afirmaciones realizadas por las partes.</w:t>
      </w:r>
    </w:p>
  </w:footnote>
  <w:footnote w:id="5">
    <w:p w:rsidR="00DF7B8E" w:rsidRPr="009D63E0" w:rsidRDefault="00DF7B8E" w:rsidP="00A97E6E">
      <w:pPr>
        <w:pStyle w:val="Textonotapie"/>
        <w:jc w:val="both"/>
        <w:rPr>
          <w:rFonts w:ascii="Arial" w:hAnsi="Arial" w:cs="Arial"/>
          <w:sz w:val="16"/>
          <w:szCs w:val="16"/>
          <w:lang w:val="es-MX"/>
        </w:rPr>
      </w:pPr>
      <w:r w:rsidRPr="009D63E0">
        <w:rPr>
          <w:rStyle w:val="Refdenotaalpie"/>
          <w:rFonts w:ascii="Arial" w:hAnsi="Arial" w:cs="Arial"/>
          <w:sz w:val="16"/>
          <w:szCs w:val="16"/>
        </w:rPr>
        <w:footnoteRef/>
      </w:r>
      <w:r w:rsidRPr="009D63E0">
        <w:rPr>
          <w:rFonts w:ascii="Arial" w:hAnsi="Arial" w:cs="Arial"/>
          <w:sz w:val="16"/>
          <w:szCs w:val="16"/>
        </w:rPr>
        <w:t xml:space="preserve"> Acuerdo </w:t>
      </w:r>
      <w:r w:rsidR="006A7757" w:rsidRPr="009D63E0">
        <w:rPr>
          <w:rFonts w:ascii="Arial" w:hAnsi="Arial" w:cs="Arial"/>
          <w:sz w:val="16"/>
          <w:szCs w:val="16"/>
        </w:rPr>
        <w:t>CGIEEG/</w:t>
      </w:r>
      <w:r w:rsidR="009D63E0" w:rsidRPr="009D63E0">
        <w:rPr>
          <w:rFonts w:ascii="Arial" w:hAnsi="Arial" w:cs="Arial"/>
          <w:sz w:val="16"/>
          <w:szCs w:val="16"/>
        </w:rPr>
        <w:t>083</w:t>
      </w:r>
      <w:r w:rsidR="006A7757" w:rsidRPr="009D63E0">
        <w:rPr>
          <w:rFonts w:ascii="Arial" w:hAnsi="Arial" w:cs="Arial"/>
          <w:sz w:val="16"/>
          <w:szCs w:val="16"/>
        </w:rPr>
        <w:t xml:space="preserve">/2020 </w:t>
      </w:r>
      <w:r w:rsidRPr="009D63E0">
        <w:rPr>
          <w:rFonts w:ascii="Arial" w:hAnsi="Arial" w:cs="Arial"/>
          <w:sz w:val="16"/>
          <w:szCs w:val="16"/>
        </w:rPr>
        <w:t>de rubro: “</w:t>
      </w:r>
      <w:r w:rsidR="009D63E0" w:rsidRPr="009D63E0">
        <w:rPr>
          <w:rFonts w:ascii="Arial" w:hAnsi="Arial" w:cs="Arial"/>
          <w:sz w:val="16"/>
          <w:szCs w:val="16"/>
        </w:rPr>
        <w:t>Lineamientos para la verificación del cumplimiento del porcentaje de apoyo de la ciudadanía que se requiere para el registro de candidaturas independientes mediante</w:t>
      </w:r>
      <w:r w:rsidR="009D63E0">
        <w:rPr>
          <w:rFonts w:ascii="Arial" w:hAnsi="Arial" w:cs="Arial"/>
          <w:sz w:val="16"/>
          <w:szCs w:val="16"/>
        </w:rPr>
        <w:t xml:space="preserve"> </w:t>
      </w:r>
      <w:r w:rsidR="009D63E0" w:rsidRPr="009D63E0">
        <w:rPr>
          <w:rFonts w:ascii="Arial" w:hAnsi="Arial" w:cs="Arial"/>
          <w:sz w:val="16"/>
          <w:szCs w:val="16"/>
        </w:rPr>
        <w:t>el uso de la aplicación móvil en el proceso electoral local ordinario 2020-2021</w:t>
      </w:r>
      <w:r w:rsidRPr="009D63E0">
        <w:rPr>
          <w:rFonts w:ascii="Arial" w:hAnsi="Arial" w:cs="Arial"/>
          <w:sz w:val="16"/>
          <w:szCs w:val="16"/>
        </w:rPr>
        <w:t>.”</w:t>
      </w:r>
    </w:p>
  </w:footnote>
  <w:footnote w:id="6">
    <w:p w:rsidR="00236A27" w:rsidRPr="000259C6" w:rsidRDefault="00236A27" w:rsidP="00236A27">
      <w:pPr>
        <w:pStyle w:val="Textonotapie"/>
        <w:rPr>
          <w:rFonts w:ascii="Arial" w:hAnsi="Arial" w:cs="Arial"/>
          <w:sz w:val="16"/>
          <w:szCs w:val="16"/>
          <w:lang w:val="es-MX"/>
        </w:rPr>
      </w:pPr>
      <w:r w:rsidRPr="000259C6">
        <w:rPr>
          <w:rStyle w:val="Refdenotaalpie"/>
          <w:rFonts w:ascii="Arial" w:hAnsi="Arial" w:cs="Arial"/>
          <w:sz w:val="16"/>
          <w:szCs w:val="16"/>
        </w:rPr>
        <w:footnoteRef/>
      </w:r>
      <w:r w:rsidRPr="000259C6">
        <w:rPr>
          <w:rFonts w:ascii="Arial" w:hAnsi="Arial" w:cs="Arial"/>
          <w:sz w:val="16"/>
          <w:szCs w:val="16"/>
        </w:rPr>
        <w:t xml:space="preserve"> </w:t>
      </w:r>
      <w:r w:rsidRPr="000259C6">
        <w:rPr>
          <w:rFonts w:ascii="Arial" w:hAnsi="Arial" w:cs="Arial"/>
          <w:sz w:val="16"/>
          <w:szCs w:val="16"/>
          <w:lang w:val="es-MX"/>
        </w:rPr>
        <w:t>Acuerdo CGIEEG/110/2020 que puede ser consultado en: https://ieeg.mx/documentos/201219-extra-acuerdo-110-pdf/</w:t>
      </w:r>
    </w:p>
  </w:footnote>
  <w:footnote w:id="7">
    <w:p w:rsidR="002570D7" w:rsidRPr="000259C6" w:rsidRDefault="002570D7" w:rsidP="002570D7">
      <w:pPr>
        <w:pStyle w:val="Textonotapie"/>
        <w:jc w:val="both"/>
        <w:rPr>
          <w:rFonts w:ascii="Arial" w:hAnsi="Arial" w:cs="Arial"/>
          <w:sz w:val="16"/>
          <w:szCs w:val="16"/>
          <w:lang w:val="es-MX"/>
        </w:rPr>
      </w:pPr>
      <w:r w:rsidRPr="000259C6">
        <w:rPr>
          <w:rStyle w:val="Refdenotaalpie"/>
          <w:rFonts w:ascii="Arial" w:hAnsi="Arial" w:cs="Arial"/>
          <w:sz w:val="16"/>
          <w:szCs w:val="16"/>
        </w:rPr>
        <w:footnoteRef/>
      </w:r>
      <w:r w:rsidRPr="000259C6">
        <w:rPr>
          <w:rFonts w:ascii="Arial" w:hAnsi="Arial" w:cs="Arial"/>
          <w:sz w:val="16"/>
          <w:szCs w:val="16"/>
        </w:rPr>
        <w:t xml:space="preserve"> </w:t>
      </w:r>
      <w:r w:rsidRPr="000259C6">
        <w:rPr>
          <w:rFonts w:ascii="Arial" w:hAnsi="Arial" w:cs="Arial"/>
          <w:sz w:val="16"/>
          <w:szCs w:val="16"/>
          <w:lang w:val="es-MX"/>
        </w:rPr>
        <w:t xml:space="preserve">Acuerdo </w:t>
      </w:r>
      <w:r w:rsidRPr="000259C6">
        <w:rPr>
          <w:rFonts w:ascii="Arial" w:hAnsi="Arial" w:cs="Arial"/>
          <w:sz w:val="16"/>
          <w:szCs w:val="16"/>
          <w:shd w:val="clear" w:color="auto" w:fill="FFFFFF"/>
        </w:rPr>
        <w:t>CGIEEG/131/2020 de rubro: Acuerdo mediante  el  cual  se  da  respuesta  a  escritos  presentados  por  aspirantes a candidaturas independientes a través de los cuales solicitan la suspensión  de  los  periodos  en  que  deben  recabar  apoyo  ciudadano;  y  se  modifican   los   Lineamientos   para   la   verificación   del   cumplimiento   del   porcentaje  de  apoyo  de  la  ciudadanía  que  se  requiere  para  el  registro  de  candidaturas  independientes  mediante  el  uso  de  la  aplicación  móvil  en  el  proceso electoral local ordinario 2020-2021.</w:t>
      </w:r>
    </w:p>
  </w:footnote>
  <w:footnote w:id="8">
    <w:p w:rsidR="002570D7" w:rsidRPr="000259C6" w:rsidRDefault="002570D7" w:rsidP="002570D7">
      <w:pPr>
        <w:pStyle w:val="Textonotapie"/>
        <w:rPr>
          <w:rFonts w:ascii="Arial" w:hAnsi="Arial" w:cs="Arial"/>
          <w:sz w:val="16"/>
          <w:szCs w:val="16"/>
        </w:rPr>
      </w:pPr>
      <w:r w:rsidRPr="000259C6">
        <w:rPr>
          <w:rStyle w:val="Refdenotaalpie"/>
          <w:rFonts w:ascii="Arial" w:hAnsi="Arial" w:cs="Arial"/>
          <w:sz w:val="16"/>
          <w:szCs w:val="16"/>
        </w:rPr>
        <w:footnoteRef/>
      </w:r>
      <w:r w:rsidRPr="000259C6">
        <w:rPr>
          <w:rFonts w:ascii="Arial" w:hAnsi="Arial" w:cs="Arial"/>
          <w:sz w:val="16"/>
          <w:szCs w:val="16"/>
        </w:rPr>
        <w:t xml:space="preserve"> En adelante, todas las fechas se refieren al año 2021, salvo precisión en contrario.</w:t>
      </w:r>
    </w:p>
  </w:footnote>
  <w:footnote w:id="9">
    <w:p w:rsidR="00DF7B8E" w:rsidRPr="000259C6" w:rsidRDefault="00DF7B8E" w:rsidP="00A97E6E">
      <w:pPr>
        <w:pStyle w:val="Textonotapie"/>
        <w:jc w:val="both"/>
        <w:rPr>
          <w:rFonts w:ascii="Arial" w:hAnsi="Arial" w:cs="Arial"/>
          <w:sz w:val="16"/>
          <w:szCs w:val="16"/>
        </w:rPr>
      </w:pPr>
      <w:r w:rsidRPr="000259C6">
        <w:rPr>
          <w:rStyle w:val="Refdenotaalpie"/>
          <w:rFonts w:ascii="Arial" w:hAnsi="Arial" w:cs="Arial"/>
          <w:sz w:val="16"/>
          <w:szCs w:val="16"/>
        </w:rPr>
        <w:footnoteRef/>
      </w:r>
      <w:r w:rsidRPr="000259C6">
        <w:rPr>
          <w:rFonts w:ascii="Arial" w:hAnsi="Arial" w:cs="Arial"/>
          <w:sz w:val="16"/>
          <w:szCs w:val="16"/>
        </w:rPr>
        <w:t xml:space="preserve"> </w:t>
      </w:r>
      <w:r w:rsidR="009D63E0" w:rsidRPr="000259C6">
        <w:rPr>
          <w:rFonts w:ascii="Arial" w:hAnsi="Arial" w:cs="Arial"/>
          <w:sz w:val="16"/>
          <w:szCs w:val="16"/>
          <w:lang w:val="es-MX"/>
        </w:rPr>
        <w:t xml:space="preserve">Acuerdo </w:t>
      </w:r>
      <w:r w:rsidR="009D63E0" w:rsidRPr="000259C6">
        <w:rPr>
          <w:rFonts w:ascii="Arial" w:hAnsi="Arial" w:cs="Arial"/>
          <w:sz w:val="16"/>
          <w:szCs w:val="16"/>
          <w:shd w:val="clear" w:color="auto" w:fill="FFFFFF"/>
        </w:rPr>
        <w:t>CGIEEG/004/2021 de rubro</w:t>
      </w:r>
      <w:r w:rsidRPr="000259C6">
        <w:rPr>
          <w:rFonts w:ascii="Arial" w:hAnsi="Arial" w:cs="Arial"/>
          <w:sz w:val="16"/>
          <w:szCs w:val="16"/>
        </w:rPr>
        <w:t>: “</w:t>
      </w:r>
      <w:r w:rsidR="00090132" w:rsidRPr="000259C6">
        <w:rPr>
          <w:rFonts w:ascii="Arial" w:hAnsi="Arial" w:cs="Arial"/>
          <w:sz w:val="16"/>
          <w:szCs w:val="16"/>
        </w:rPr>
        <w:t>Acuerdo mediante el cual se modifican el plan integral y el calendario del proceso electoral local ordinario 2020-2021, con motivo del acuerdo INE/CG04/2021; y se modifican los Lineamientos para la verificación del cumplimiento del porcentaje de apoyo de la ciudadanía que se requiere para el registro de candidaturas independientes mediante el uso de la aplicación móvil en el proceso electoral local ordinario 2020-2021</w:t>
      </w:r>
      <w:r w:rsidRPr="000259C6">
        <w:rPr>
          <w:rFonts w:ascii="Arial" w:hAnsi="Arial" w:cs="Arial"/>
          <w:sz w:val="16"/>
          <w:szCs w:val="16"/>
        </w:rPr>
        <w:t xml:space="preserve">”. </w:t>
      </w:r>
    </w:p>
  </w:footnote>
  <w:footnote w:id="10">
    <w:p w:rsidR="00090132" w:rsidRPr="00B25FD1" w:rsidRDefault="00090132" w:rsidP="00090132">
      <w:pPr>
        <w:pStyle w:val="Textonotapie"/>
        <w:jc w:val="both"/>
        <w:rPr>
          <w:rFonts w:ascii="Arial" w:hAnsi="Arial" w:cs="Arial"/>
          <w:sz w:val="16"/>
          <w:szCs w:val="16"/>
          <w:lang w:val="es-MX"/>
        </w:rPr>
      </w:pPr>
      <w:r w:rsidRPr="000259C6">
        <w:rPr>
          <w:rStyle w:val="Refdenotaalpie"/>
          <w:rFonts w:ascii="Arial" w:hAnsi="Arial" w:cs="Arial"/>
          <w:sz w:val="16"/>
          <w:szCs w:val="16"/>
        </w:rPr>
        <w:footnoteRef/>
      </w:r>
      <w:r w:rsidRPr="000259C6">
        <w:rPr>
          <w:rFonts w:ascii="Arial" w:hAnsi="Arial" w:cs="Arial"/>
          <w:sz w:val="16"/>
          <w:szCs w:val="16"/>
        </w:rPr>
        <w:t xml:space="preserve"> </w:t>
      </w:r>
      <w:r w:rsidRPr="000259C6">
        <w:rPr>
          <w:rFonts w:ascii="Arial" w:hAnsi="Arial" w:cs="Arial"/>
          <w:sz w:val="16"/>
          <w:szCs w:val="16"/>
          <w:lang w:val="es-MX"/>
        </w:rPr>
        <w:t xml:space="preserve">Acuerdo de rubro: Acuerdo mediante el cual se determina que los aspirantes a candidaturas independientes para integrar la fórmula de diputación propietaria y suplente por el principio de mayoría relativa del distrito electoral local IV con cabecera en León, Guanajuato, correspondiente a la asociación civil CIUDADANÍA CON VOZ EN LEÓN, no obtuvieron el apoyo ciudadano previsto por la ley. </w:t>
      </w:r>
    </w:p>
  </w:footnote>
  <w:footnote w:id="11">
    <w:p w:rsidR="00D32616" w:rsidRPr="00B25FD1" w:rsidRDefault="00D32616" w:rsidP="00A97E6E">
      <w:pPr>
        <w:pStyle w:val="Textonotapie"/>
        <w:jc w:val="both"/>
        <w:rPr>
          <w:rFonts w:ascii="Arial" w:hAnsi="Arial" w:cs="Arial"/>
          <w:sz w:val="16"/>
          <w:szCs w:val="16"/>
        </w:rPr>
      </w:pPr>
      <w:r w:rsidRPr="00B25FD1">
        <w:rPr>
          <w:rStyle w:val="Refdenotaalpie"/>
          <w:rFonts w:ascii="Arial" w:hAnsi="Arial" w:cs="Arial"/>
          <w:sz w:val="16"/>
          <w:szCs w:val="16"/>
        </w:rPr>
        <w:footnoteRef/>
      </w:r>
      <w:r w:rsidRPr="00B25FD1">
        <w:rPr>
          <w:rFonts w:ascii="Arial" w:hAnsi="Arial" w:cs="Arial"/>
          <w:sz w:val="16"/>
          <w:szCs w:val="16"/>
        </w:rPr>
        <w:t xml:space="preserve"> </w:t>
      </w:r>
      <w:r w:rsidR="006C44ED" w:rsidRPr="00B25FD1">
        <w:rPr>
          <w:rFonts w:ascii="Arial" w:hAnsi="Arial" w:cs="Arial"/>
          <w:sz w:val="16"/>
          <w:szCs w:val="16"/>
        </w:rPr>
        <w:t xml:space="preserve">Sentencia del Tribunal </w:t>
      </w:r>
      <w:r w:rsidR="00E872D9">
        <w:rPr>
          <w:rFonts w:ascii="Arial" w:hAnsi="Arial" w:cs="Arial"/>
          <w:sz w:val="16"/>
          <w:szCs w:val="16"/>
        </w:rPr>
        <w:t xml:space="preserve">de </w:t>
      </w:r>
      <w:r w:rsidR="00F91568" w:rsidRPr="00E872D9">
        <w:rPr>
          <w:rFonts w:ascii="Arial" w:hAnsi="Arial" w:cs="Arial"/>
          <w:sz w:val="16"/>
          <w:szCs w:val="16"/>
        </w:rPr>
        <w:t>Guanajuato</w:t>
      </w:r>
      <w:r w:rsidR="006C44ED" w:rsidRPr="00B25FD1">
        <w:rPr>
          <w:rFonts w:ascii="Arial" w:hAnsi="Arial" w:cs="Arial"/>
          <w:sz w:val="16"/>
          <w:szCs w:val="16"/>
        </w:rPr>
        <w:t xml:space="preserve"> </w:t>
      </w:r>
      <w:r w:rsidR="00B25FD1" w:rsidRPr="00B25FD1">
        <w:rPr>
          <w:rFonts w:ascii="Arial" w:hAnsi="Arial" w:cs="Arial"/>
          <w:sz w:val="16"/>
          <w:szCs w:val="16"/>
        </w:rPr>
        <w:t>TEEG-JPDC-12/20217</w:t>
      </w:r>
      <w:r w:rsidR="006C44ED" w:rsidRPr="00B25FD1">
        <w:rPr>
          <w:rFonts w:ascii="Arial" w:hAnsi="Arial" w:cs="Arial"/>
          <w:sz w:val="16"/>
          <w:szCs w:val="16"/>
        </w:rPr>
        <w:t xml:space="preserve">, de </w:t>
      </w:r>
      <w:r w:rsidR="00B25FD1" w:rsidRPr="00B25FD1">
        <w:rPr>
          <w:rFonts w:ascii="Arial" w:hAnsi="Arial" w:cs="Arial"/>
          <w:sz w:val="16"/>
          <w:szCs w:val="16"/>
        </w:rPr>
        <w:t>1</w:t>
      </w:r>
      <w:r w:rsidR="006C44ED" w:rsidRPr="00B25FD1">
        <w:rPr>
          <w:rFonts w:ascii="Arial" w:hAnsi="Arial" w:cs="Arial"/>
          <w:sz w:val="16"/>
          <w:szCs w:val="16"/>
        </w:rPr>
        <w:t xml:space="preserve"> de </w:t>
      </w:r>
      <w:r w:rsidR="00B25FD1" w:rsidRPr="00B25FD1">
        <w:rPr>
          <w:rFonts w:ascii="Arial" w:hAnsi="Arial" w:cs="Arial"/>
          <w:sz w:val="16"/>
          <w:szCs w:val="16"/>
        </w:rPr>
        <w:t>abril</w:t>
      </w:r>
      <w:r w:rsidR="006C44ED" w:rsidRPr="00B25FD1">
        <w:rPr>
          <w:rFonts w:ascii="Arial" w:hAnsi="Arial" w:cs="Arial"/>
          <w:sz w:val="16"/>
          <w:szCs w:val="16"/>
        </w:rPr>
        <w:t xml:space="preserve"> de 2021.</w:t>
      </w:r>
    </w:p>
  </w:footnote>
  <w:footnote w:id="12">
    <w:p w:rsidR="00D32616" w:rsidRPr="00A97E6E" w:rsidRDefault="00D32616" w:rsidP="00A97E6E">
      <w:pPr>
        <w:pStyle w:val="Textonotapie"/>
        <w:jc w:val="both"/>
        <w:rPr>
          <w:rFonts w:ascii="Arial" w:hAnsi="Arial" w:cs="Arial"/>
          <w:sz w:val="16"/>
          <w:szCs w:val="16"/>
        </w:rPr>
      </w:pPr>
      <w:r w:rsidRPr="006A509B">
        <w:rPr>
          <w:rStyle w:val="Refdenotaalpie"/>
          <w:rFonts w:ascii="Arial" w:hAnsi="Arial" w:cs="Arial"/>
          <w:sz w:val="16"/>
          <w:szCs w:val="16"/>
        </w:rPr>
        <w:footnoteRef/>
      </w:r>
      <w:r w:rsidRPr="006A509B">
        <w:rPr>
          <w:rFonts w:ascii="Arial" w:hAnsi="Arial" w:cs="Arial"/>
          <w:sz w:val="16"/>
          <w:szCs w:val="16"/>
        </w:rPr>
        <w:t xml:space="preserve"> </w:t>
      </w:r>
      <w:r w:rsidR="00145D6D" w:rsidRPr="006A509B">
        <w:rPr>
          <w:rFonts w:ascii="Arial" w:hAnsi="Arial" w:cs="Arial"/>
          <w:sz w:val="16"/>
          <w:szCs w:val="16"/>
        </w:rPr>
        <w:t>De la d</w:t>
      </w:r>
      <w:r w:rsidRPr="006A509B">
        <w:rPr>
          <w:rFonts w:ascii="Arial" w:hAnsi="Arial" w:cs="Arial"/>
          <w:sz w:val="16"/>
          <w:szCs w:val="16"/>
        </w:rPr>
        <w:t xml:space="preserve">emanda presentada ante </w:t>
      </w:r>
      <w:r w:rsidR="006C44ED" w:rsidRPr="006A509B">
        <w:rPr>
          <w:rFonts w:ascii="Arial" w:hAnsi="Arial" w:cs="Arial"/>
          <w:sz w:val="16"/>
          <w:szCs w:val="16"/>
        </w:rPr>
        <w:t>esta Sala Monterrey, el 5 de marzo</w:t>
      </w:r>
      <w:r w:rsidRPr="006A509B">
        <w:rPr>
          <w:rFonts w:ascii="Arial" w:hAnsi="Arial" w:cs="Arial"/>
          <w:sz w:val="16"/>
          <w:szCs w:val="16"/>
        </w:rPr>
        <w:t xml:space="preserve"> de 2021.</w:t>
      </w:r>
      <w:r w:rsidRPr="00A97E6E">
        <w:rPr>
          <w:rFonts w:ascii="Arial" w:hAnsi="Arial" w:cs="Arial"/>
          <w:sz w:val="16"/>
          <w:szCs w:val="16"/>
        </w:rPr>
        <w:t xml:space="preserve"> </w:t>
      </w:r>
    </w:p>
  </w:footnote>
  <w:footnote w:id="13">
    <w:p w:rsidR="00805443" w:rsidRPr="009B3930" w:rsidRDefault="00805443" w:rsidP="00805443">
      <w:pPr>
        <w:pStyle w:val="Textonotapie"/>
        <w:jc w:val="both"/>
        <w:rPr>
          <w:sz w:val="16"/>
          <w:szCs w:val="16"/>
          <w:highlight w:val="yellow"/>
        </w:rPr>
      </w:pPr>
      <w:r w:rsidRPr="008D0F2B">
        <w:rPr>
          <w:rStyle w:val="Refdenotaalpie"/>
          <w:sz w:val="16"/>
          <w:szCs w:val="16"/>
        </w:rPr>
        <w:footnoteRef/>
      </w:r>
      <w:r w:rsidRPr="00646706">
        <w:rPr>
          <w:rFonts w:ascii="Arial" w:hAnsi="Arial" w:cs="Arial"/>
          <w:sz w:val="16"/>
          <w:szCs w:val="16"/>
        </w:rPr>
        <w:t>Jurisprudencia 3/2000, del TEPJF, de rubro y contenido</w:t>
      </w:r>
      <w:r w:rsidRPr="00646706">
        <w:rPr>
          <w:rFonts w:ascii="Arial" w:hAnsi="Arial" w:cs="Arial"/>
          <w:color w:val="000000"/>
          <w:sz w:val="16"/>
          <w:szCs w:val="16"/>
        </w:rPr>
        <w:t>:</w:t>
      </w:r>
      <w:r w:rsidRPr="00646706">
        <w:rPr>
          <w:rFonts w:ascii="Arial" w:hAnsi="Arial" w:cs="Arial"/>
          <w:sz w:val="16"/>
          <w:szCs w:val="16"/>
        </w:rPr>
        <w:t xml:space="preserve"> </w:t>
      </w:r>
      <w:r w:rsidRPr="00646706">
        <w:rPr>
          <w:rFonts w:ascii="Arial" w:hAnsi="Arial" w:cs="Arial"/>
          <w:b/>
          <w:color w:val="000000"/>
          <w:sz w:val="16"/>
          <w:szCs w:val="16"/>
        </w:rPr>
        <w:t>AGRAVIOS. PARA TENERLOS POR DEBIDAMENTE CONFIGURADOS ES SUFICIENTE CON EXPRESAR LA CAUSA DE PEDIR</w:t>
      </w:r>
      <w:r w:rsidRPr="00646706">
        <w:rPr>
          <w:rFonts w:ascii="Arial" w:hAnsi="Arial" w:cs="Arial"/>
          <w:bCs/>
          <w:sz w:val="16"/>
          <w:szCs w:val="16"/>
        </w:rPr>
        <w:t xml:space="preserve">.- </w:t>
      </w:r>
      <w:r w:rsidRPr="00646706">
        <w:rPr>
          <w:rFonts w:ascii="Arial" w:hAnsi="Arial" w:cs="Arial"/>
          <w:sz w:val="16"/>
          <w:szCs w:val="16"/>
        </w:rPr>
        <w:t>En atención a lo previsto en los artículos 2o., párrafo 1, y 23, párrafo 3, de la Ley General del Sistema de Medios de Impugnación en Materia Electoral, que recogen los principios generales del derecho iura novit curia y da mihi factum dabo tibi jus (el juez conoce el derecho y dame los hechos y yo te daré el derecho), ya que todos los razonamientos y expresiones que con tal proyección o contenido aparezcan en la demanda constituyen un principio de agravio, con independencia de su ubicación en cierto capítulo o sección de la misma demanda o recurso, así como de su presentación, formulación o construcción lógica, ya sea como silogismo o mediante cualquier fórmula deductiva o inductiva, puesto que el juicio de revisión constitucional electoral no es un procedimiento formulario o solemne, ya que basta que el actor exprese con claridad la causa de pedir, precisando la lesión o agravio que le causa el acto o resolución impugnado y los motivos que originaron ese agravio, para que, con base en los preceptos jurídicos aplicables al asunto sometido a su decisión, la Sala Superior se ocupe de su estudio (Jurisprudencia 3/2020).</w:t>
      </w:r>
    </w:p>
  </w:footnote>
  <w:footnote w:id="14">
    <w:p w:rsidR="00805443" w:rsidRPr="000259C6" w:rsidRDefault="00805443" w:rsidP="00805443">
      <w:pPr>
        <w:pStyle w:val="Textonotapie"/>
        <w:jc w:val="both"/>
        <w:rPr>
          <w:rFonts w:ascii="Arial" w:hAnsi="Arial" w:cs="Arial"/>
          <w:sz w:val="16"/>
          <w:szCs w:val="16"/>
        </w:rPr>
      </w:pPr>
      <w:r w:rsidRPr="008D0F2B">
        <w:rPr>
          <w:rStyle w:val="Refdenotaalpie"/>
          <w:sz w:val="16"/>
          <w:szCs w:val="16"/>
        </w:rPr>
        <w:footnoteRef/>
      </w:r>
      <w:r w:rsidRPr="008D0F2B">
        <w:rPr>
          <w:sz w:val="16"/>
          <w:szCs w:val="16"/>
        </w:rPr>
        <w:t xml:space="preserve"> </w:t>
      </w:r>
      <w:r w:rsidRPr="000259C6">
        <w:rPr>
          <w:rFonts w:ascii="Arial" w:hAnsi="Arial" w:cs="Arial"/>
          <w:sz w:val="16"/>
          <w:szCs w:val="16"/>
        </w:rPr>
        <w:t>En ese sentido la Sala Superior al resolver el juicio ciudadano SUP-JDC-279/2018, ha considerado que resulta suficiente aducir argumentos genéricos o imprecisos, que no combaten las consideraciones medulares de la autoridad responsable para desestimar los conceptos de agravio sostenidos en la instancia previa.</w:t>
      </w:r>
    </w:p>
    <w:p w:rsidR="00805443" w:rsidRPr="000259C6" w:rsidRDefault="00805443" w:rsidP="00805443">
      <w:pPr>
        <w:pStyle w:val="Textonotapie"/>
        <w:jc w:val="both"/>
        <w:rPr>
          <w:rFonts w:ascii="Arial" w:hAnsi="Arial" w:cs="Arial"/>
          <w:i/>
          <w:sz w:val="16"/>
          <w:szCs w:val="16"/>
        </w:rPr>
      </w:pPr>
      <w:r w:rsidRPr="000259C6">
        <w:rPr>
          <w:rFonts w:ascii="Arial" w:hAnsi="Arial" w:cs="Arial"/>
          <w:sz w:val="16"/>
          <w:szCs w:val="16"/>
        </w:rPr>
        <w:t xml:space="preserve">     </w:t>
      </w:r>
      <w:r w:rsidRPr="000259C6">
        <w:rPr>
          <w:rFonts w:ascii="Arial" w:hAnsi="Arial" w:cs="Arial"/>
          <w:i/>
          <w:sz w:val="16"/>
          <w:szCs w:val="16"/>
        </w:rPr>
        <w:t>En el caso, como se anticipó, los planteamientos son inoperantes, porque el actor se limita a reiterar las consideraciones vertidas en la instancia primigenia, sin controvertir las consideraciones que sustentan la resolución impugnada, y los únicos planteamientos diversos, son dogmáticos o novedosos.</w:t>
      </w:r>
    </w:p>
    <w:p w:rsidR="00805443" w:rsidRPr="000259C6" w:rsidRDefault="00805443" w:rsidP="00805443">
      <w:pPr>
        <w:pStyle w:val="Textonotapie"/>
        <w:jc w:val="both"/>
        <w:rPr>
          <w:rFonts w:ascii="Arial" w:hAnsi="Arial" w:cs="Arial"/>
          <w:i/>
          <w:sz w:val="16"/>
          <w:szCs w:val="16"/>
        </w:rPr>
      </w:pPr>
      <w:r w:rsidRPr="000259C6">
        <w:rPr>
          <w:rFonts w:ascii="Arial" w:hAnsi="Arial" w:cs="Arial"/>
          <w:i/>
          <w:sz w:val="16"/>
          <w:szCs w:val="16"/>
        </w:rPr>
        <w:t>Esto es, la inoperancia de los agravios identificados como Primero, Segundo y Tercero de la demanda de juicio ciudadano radica en que, lejos de combatir las consideraciones de la resolución impugnada, el actor se limita a repetir los planteamientos identificados como Primero, Segundo y Tercero, expuestos ante la Junta General al interponer el recurso de inconformidad primigenio.</w:t>
      </w:r>
    </w:p>
    <w:p w:rsidR="00805443" w:rsidRPr="000259C6" w:rsidRDefault="00805443" w:rsidP="00805443">
      <w:pPr>
        <w:pStyle w:val="Textonotapie"/>
        <w:jc w:val="both"/>
        <w:rPr>
          <w:rFonts w:ascii="Arial" w:hAnsi="Arial" w:cs="Arial"/>
          <w:i/>
          <w:sz w:val="16"/>
          <w:szCs w:val="16"/>
        </w:rPr>
      </w:pPr>
      <w:r w:rsidRPr="000259C6">
        <w:rPr>
          <w:rFonts w:ascii="Arial" w:hAnsi="Arial" w:cs="Arial"/>
          <w:i/>
          <w:sz w:val="16"/>
          <w:szCs w:val="16"/>
        </w:rPr>
        <w:t>Así, la junta General expuso una serie de razones, conforme a las cuales desvirtuó los argumentos expuestos por el actor el recurso de inconformidad. […] .</w:t>
      </w:r>
    </w:p>
    <w:p w:rsidR="00805443" w:rsidRPr="000259C6" w:rsidRDefault="00805443" w:rsidP="00805443">
      <w:pPr>
        <w:pStyle w:val="Textonotapie"/>
        <w:jc w:val="both"/>
        <w:rPr>
          <w:rFonts w:ascii="Arial" w:hAnsi="Arial" w:cs="Arial"/>
          <w:i/>
          <w:sz w:val="16"/>
          <w:szCs w:val="16"/>
        </w:rPr>
      </w:pPr>
      <w:r w:rsidRPr="000259C6">
        <w:rPr>
          <w:rFonts w:ascii="Arial" w:hAnsi="Arial" w:cs="Arial"/>
          <w:i/>
          <w:sz w:val="16"/>
          <w:szCs w:val="16"/>
        </w:rPr>
        <w:t xml:space="preserve">    Sin embargo, en el presente juicio ciudadano el actor se limita a repetir los argumentos expuestos ante la Junta General, sin aportar mayores razonamientos para evidenciar lo incorrecto de la resolución ahora controvertida, lo que se pone de relieve en el anexo de la presente sentencia, en la que se comparan los agravios primero, segundo y tercero de las demandas de recurso de inconformidad y del presente juicio ciudadano.</w:t>
      </w:r>
    </w:p>
    <w:p w:rsidR="00805443" w:rsidRPr="008D0F2B" w:rsidRDefault="00805443" w:rsidP="00805443">
      <w:pPr>
        <w:pStyle w:val="Textonotapie"/>
        <w:rPr>
          <w:sz w:val="18"/>
          <w:szCs w:val="18"/>
        </w:rPr>
      </w:pPr>
      <w:r w:rsidRPr="008D0F2B">
        <w:rPr>
          <w:sz w:val="18"/>
          <w:szCs w:val="18"/>
        </w:rPr>
        <w:t xml:space="preserve"> </w:t>
      </w:r>
    </w:p>
  </w:footnote>
  <w:footnote w:id="15">
    <w:p w:rsidR="00601A65" w:rsidRPr="00601A65" w:rsidRDefault="00601A65">
      <w:pPr>
        <w:pStyle w:val="Textonotapie"/>
        <w:rPr>
          <w:lang w:val="es-MX"/>
        </w:rPr>
      </w:pPr>
      <w:r w:rsidRPr="00601A65">
        <w:rPr>
          <w:rStyle w:val="Refdenotaalpie"/>
          <w:rFonts w:ascii="Arial" w:hAnsi="Arial" w:cs="Arial"/>
          <w:sz w:val="16"/>
          <w:szCs w:val="16"/>
        </w:rPr>
        <w:footnoteRef/>
      </w:r>
      <w:r w:rsidRPr="00601A65">
        <w:rPr>
          <w:rFonts w:ascii="Arial" w:eastAsia="Arial" w:hAnsi="Arial" w:cs="Arial"/>
          <w:sz w:val="16"/>
          <w:szCs w:val="16"/>
          <w:lang w:val="es"/>
        </w:rPr>
        <w:t xml:space="preserve"> </w:t>
      </w:r>
      <w:r w:rsidRPr="43CB7DDD">
        <w:rPr>
          <w:rFonts w:ascii="Arial" w:eastAsia="Arial" w:hAnsi="Arial" w:cs="Arial"/>
          <w:sz w:val="16"/>
          <w:szCs w:val="16"/>
          <w:lang w:val="es"/>
        </w:rPr>
        <w:t xml:space="preserve">Páginas 11 de la sentencia en la parte que se dice: </w:t>
      </w:r>
      <w:r w:rsidRPr="43CB7DDD">
        <w:rPr>
          <w:rFonts w:ascii="Arial" w:eastAsia="Arial" w:hAnsi="Arial" w:cs="Arial"/>
          <w:i/>
          <w:iCs/>
          <w:sz w:val="16"/>
          <w:szCs w:val="16"/>
          <w:lang w:val="es"/>
        </w:rPr>
        <w:t>[...] Del análisis de sus agravios, se advierte que el actor alega que se le causa perjuicio en su esfera jurídica para ejercer su derecho a ser votado y de participación política de conformidad con el artículo 35 de la Constitución federal, con el contenido del acuerdo CGIEEG/110/2020 del diecinueve de diciembre de dos mil veinte, mediante el cual le notificaron tanto el Protocolo como los Lineamientos de verificación.</w:t>
      </w:r>
    </w:p>
  </w:footnote>
  <w:footnote w:id="16">
    <w:p w:rsidR="00601A65" w:rsidRPr="00E872D9" w:rsidRDefault="00601A65" w:rsidP="00601A65">
      <w:pPr>
        <w:jc w:val="both"/>
        <w:rPr>
          <w:rFonts w:ascii="Arial" w:hAnsi="Arial" w:cs="Arial"/>
          <w:sz w:val="16"/>
          <w:szCs w:val="16"/>
        </w:rPr>
      </w:pPr>
      <w:r w:rsidRPr="00E872D9">
        <w:rPr>
          <w:rStyle w:val="Refdenotaalpie"/>
          <w:rFonts w:ascii="Arial" w:hAnsi="Arial" w:cs="Arial"/>
          <w:sz w:val="16"/>
          <w:szCs w:val="16"/>
        </w:rPr>
        <w:footnoteRef/>
      </w:r>
      <w:r w:rsidRPr="00E872D9">
        <w:rPr>
          <w:rFonts w:ascii="Arial" w:hAnsi="Arial" w:cs="Arial"/>
          <w:sz w:val="16"/>
          <w:szCs w:val="16"/>
        </w:rPr>
        <w:t xml:space="preserve"> </w:t>
      </w:r>
      <w:r w:rsidRPr="00E872D9">
        <w:rPr>
          <w:rFonts w:ascii="Arial" w:eastAsia="Arial" w:hAnsi="Arial" w:cs="Arial"/>
          <w:i/>
          <w:iCs/>
          <w:sz w:val="16"/>
          <w:szCs w:val="16"/>
        </w:rPr>
        <w:t>Al respecto, es importante precisar que el inconforme pudo haberlos controvertido en tres momentos distintos, los cuales son:</w:t>
      </w:r>
    </w:p>
    <w:p w:rsidR="00601A65" w:rsidRPr="00E872D9" w:rsidRDefault="00601A65" w:rsidP="00601A65">
      <w:pPr>
        <w:jc w:val="both"/>
        <w:rPr>
          <w:rFonts w:ascii="Arial" w:hAnsi="Arial" w:cs="Arial"/>
          <w:sz w:val="16"/>
          <w:szCs w:val="16"/>
        </w:rPr>
      </w:pPr>
      <w:r w:rsidRPr="00E872D9">
        <w:rPr>
          <w:rFonts w:ascii="Arial" w:eastAsia="Arial" w:hAnsi="Arial" w:cs="Arial"/>
          <w:b/>
          <w:bCs/>
          <w:i/>
          <w:iCs/>
          <w:sz w:val="16"/>
          <w:szCs w:val="16"/>
        </w:rPr>
        <w:t xml:space="preserve">- </w:t>
      </w:r>
      <w:r w:rsidRPr="00E872D9">
        <w:rPr>
          <w:rFonts w:ascii="Arial" w:eastAsia="Arial" w:hAnsi="Arial" w:cs="Arial"/>
          <w:i/>
          <w:iCs/>
          <w:sz w:val="16"/>
          <w:szCs w:val="16"/>
        </w:rPr>
        <w:t>En la emisión de la convocatoria dirigida a ciudadanas y ciudadanos con interés en postularse como candidatas y candidatos independientes para el proceso electoral local ordinario 202-2021, aprobada el siete de septiembre de dos mil veinte, mediante acuerdo CGIEEG/046/202029 (sic) en el cual se determinó sustituir las cédulas de respaldo ciudadano a que alude el artículo 300 de la ley electoral local, por la aplicación móvil desarrollada por el INE.</w:t>
      </w:r>
    </w:p>
    <w:p w:rsidR="00601A65" w:rsidRPr="00E872D9" w:rsidRDefault="00601A65" w:rsidP="00601A65">
      <w:pPr>
        <w:jc w:val="both"/>
        <w:rPr>
          <w:rFonts w:ascii="Arial" w:hAnsi="Arial" w:cs="Arial"/>
          <w:sz w:val="16"/>
          <w:szCs w:val="16"/>
        </w:rPr>
      </w:pPr>
      <w:r w:rsidRPr="00E872D9">
        <w:rPr>
          <w:rFonts w:ascii="Arial" w:eastAsia="Arial" w:hAnsi="Arial" w:cs="Arial"/>
          <w:i/>
          <w:iCs/>
          <w:sz w:val="16"/>
          <w:szCs w:val="16"/>
        </w:rPr>
        <w:t xml:space="preserve"> </w:t>
      </w:r>
    </w:p>
    <w:p w:rsidR="00601A65" w:rsidRPr="00E872D9" w:rsidRDefault="00601A65" w:rsidP="00601A65">
      <w:pPr>
        <w:jc w:val="both"/>
        <w:rPr>
          <w:rFonts w:ascii="Arial" w:hAnsi="Arial" w:cs="Arial"/>
          <w:sz w:val="16"/>
          <w:szCs w:val="16"/>
        </w:rPr>
      </w:pPr>
      <w:r w:rsidRPr="00E872D9">
        <w:rPr>
          <w:rFonts w:ascii="Arial" w:eastAsia="Arial" w:hAnsi="Arial" w:cs="Arial"/>
          <w:b/>
          <w:bCs/>
          <w:i/>
          <w:iCs/>
          <w:sz w:val="16"/>
          <w:szCs w:val="16"/>
        </w:rPr>
        <w:t xml:space="preserve">- </w:t>
      </w:r>
      <w:r w:rsidRPr="00E872D9">
        <w:rPr>
          <w:rFonts w:ascii="Arial" w:eastAsia="Arial" w:hAnsi="Arial" w:cs="Arial"/>
          <w:i/>
          <w:iCs/>
          <w:sz w:val="16"/>
          <w:szCs w:val="16"/>
        </w:rPr>
        <w:t>En la aprobación del acuerdo CGIEEG/083/2020 por el que se emiten los Lineamientos para la verificación, el treinta de noviembre de dos mil veinte.</w:t>
      </w:r>
    </w:p>
    <w:p w:rsidR="00601A65" w:rsidRPr="00E872D9" w:rsidRDefault="00601A65" w:rsidP="00601A65">
      <w:pPr>
        <w:rPr>
          <w:rFonts w:ascii="Arial" w:hAnsi="Arial" w:cs="Arial"/>
          <w:sz w:val="16"/>
          <w:szCs w:val="16"/>
        </w:rPr>
      </w:pPr>
      <w:r w:rsidRPr="00E872D9">
        <w:rPr>
          <w:rFonts w:ascii="Arial" w:eastAsia="Arial" w:hAnsi="Arial" w:cs="Arial"/>
          <w:i/>
          <w:iCs/>
          <w:sz w:val="16"/>
          <w:szCs w:val="16"/>
        </w:rPr>
        <w:t xml:space="preserve"> </w:t>
      </w:r>
    </w:p>
    <w:p w:rsidR="00601A65" w:rsidRDefault="00601A65" w:rsidP="00601A65">
      <w:pPr>
        <w:jc w:val="both"/>
      </w:pPr>
      <w:r w:rsidRPr="00E872D9">
        <w:rPr>
          <w:rFonts w:ascii="Arial" w:eastAsia="Arial" w:hAnsi="Arial" w:cs="Arial"/>
          <w:b/>
          <w:bCs/>
          <w:i/>
          <w:iCs/>
          <w:sz w:val="16"/>
          <w:szCs w:val="16"/>
        </w:rPr>
        <w:t xml:space="preserve">- </w:t>
      </w:r>
      <w:r w:rsidRPr="00E872D9">
        <w:rPr>
          <w:rFonts w:ascii="Arial" w:eastAsia="Arial" w:hAnsi="Arial" w:cs="Arial"/>
          <w:i/>
          <w:iCs/>
          <w:sz w:val="16"/>
          <w:szCs w:val="16"/>
        </w:rPr>
        <w:t>Con la notificación a la procedencia de su registro como aspirante a candidato independiente, que sucedió el diecinueve de diciembre de dos mil veinte mediante acuerdo CGIEEG/083/2020.</w:t>
      </w:r>
    </w:p>
    <w:p w:rsidR="00601A65" w:rsidRPr="00601A65" w:rsidRDefault="00601A65">
      <w:pPr>
        <w:pStyle w:val="Textonotapie"/>
        <w:rPr>
          <w:lang w:val="es-MX"/>
        </w:rPr>
      </w:pPr>
    </w:p>
  </w:footnote>
  <w:footnote w:id="17">
    <w:p w:rsidR="000F63CD" w:rsidRPr="00E872D9" w:rsidRDefault="000F63CD" w:rsidP="00E872D9">
      <w:pPr>
        <w:jc w:val="both"/>
        <w:rPr>
          <w:rFonts w:ascii="Arial" w:hAnsi="Arial" w:cs="Arial"/>
          <w:sz w:val="16"/>
          <w:szCs w:val="16"/>
        </w:rPr>
      </w:pPr>
      <w:r w:rsidRPr="00042198">
        <w:rPr>
          <w:rStyle w:val="Refdenotaalpie"/>
          <w:rFonts w:ascii="Arial" w:hAnsi="Arial" w:cs="Arial"/>
          <w:sz w:val="18"/>
          <w:szCs w:val="18"/>
        </w:rPr>
        <w:footnoteRef/>
      </w:r>
      <w:r w:rsidRPr="00042198">
        <w:rPr>
          <w:rFonts w:ascii="Arial" w:hAnsi="Arial" w:cs="Arial"/>
          <w:sz w:val="18"/>
          <w:szCs w:val="18"/>
        </w:rPr>
        <w:t xml:space="preserve"> </w:t>
      </w:r>
      <w:r w:rsidRPr="00042198">
        <w:rPr>
          <w:rFonts w:ascii="Arial" w:hAnsi="Arial" w:cs="Arial"/>
          <w:sz w:val="16"/>
          <w:szCs w:val="16"/>
        </w:rPr>
        <w:t>Tesis CXXXV/2002 de la Sala Superior:</w:t>
      </w:r>
      <w:bookmarkStart w:id="6" w:name="TEXTO_CXXXV/2002"/>
      <w:r>
        <w:rPr>
          <w:rFonts w:ascii="Arial" w:hAnsi="Arial" w:cs="Arial"/>
          <w:sz w:val="16"/>
          <w:szCs w:val="16"/>
        </w:rPr>
        <w:t xml:space="preserve"> </w:t>
      </w:r>
      <w:hyperlink r:id="rId1" w:anchor="CXXXV/2002_" w:history="1">
        <w:r w:rsidRPr="000259C6">
          <w:rPr>
            <w:rStyle w:val="Hipervnculo"/>
            <w:rFonts w:ascii="Arial" w:hAnsi="Arial" w:cs="Arial"/>
            <w:color w:val="auto"/>
            <w:sz w:val="16"/>
            <w:szCs w:val="16"/>
            <w:u w:val="none"/>
          </w:rPr>
          <w:t>SENTENCIA DE DESECHAMIENTO. EL QUE CONTENGA RAZONAMIENTOS A MAYOR ABUNDAMIENTO NO LA CONVIERTE EN UNA DE FONDO</w:t>
        </w:r>
        <w:r w:rsidRPr="00042198">
          <w:rPr>
            <w:rStyle w:val="Hipervnculo"/>
            <w:rFonts w:ascii="Arial" w:hAnsi="Arial" w:cs="Arial"/>
            <w:sz w:val="16"/>
            <w:szCs w:val="16"/>
          </w:rPr>
          <w:t>. </w:t>
        </w:r>
      </w:hyperlink>
      <w:bookmarkEnd w:id="6"/>
      <w:r w:rsidRPr="00042198">
        <w:rPr>
          <w:rFonts w:ascii="Arial" w:hAnsi="Arial" w:cs="Arial"/>
          <w:sz w:val="16"/>
          <w:szCs w:val="16"/>
        </w:rPr>
        <w:t xml:space="preserve">El hecho de que una autoridad jurisdiccional realice razonamientos a mayor abundamiento en una sentencia que desecha un medio de impugnación electoral, no la </w:t>
      </w:r>
      <w:r w:rsidRPr="00042198">
        <w:rPr>
          <w:rFonts w:ascii="Arial" w:hAnsi="Arial" w:cs="Arial"/>
          <w:color w:val="000000"/>
          <w:sz w:val="16"/>
          <w:szCs w:val="16"/>
        </w:rPr>
        <w:t xml:space="preserve">convierte en una sentencia de fondo, circunstancia que es exigida en varias legislaciones estatales, así como por la federal, para la procedencia del recurso de segunda instancia. Para lo anterior, debe precisarse en primer lugar que por sentencia de fondo o de mérito, se entiende que es aquella que examina la materia objeto de la controversia y decide el litigio sometido a la potestad jurisdiccional, al establecer el derecho en cuanto a la acción y las excepciones que hayan conformado la litis, lo que no sucede en las sentencias que declaran el desechamiento del medio de impugnación, pues lo examinado y decidido no versa sobre alguna de las cuestiones planteadas en el medio impugnativo a través de los agravios formulados, sino por una causa diversa que impide, precisamente, realizar el análisis de fondo; sin que obste para lo anterior que en la resolución citada se haya realizado el análisis de la cuestión debatida a mayor abundamiento, pues tal manifestación no es el resultado de un análisis real de fondo de la controversia planteada, a través de los agravios del actor, sino una consideración hipotética, por lo que no rige los puntos resolutivos del fallo, ni cambia el sentido y </w:t>
      </w:r>
      <w:r w:rsidRPr="00E872D9">
        <w:rPr>
          <w:rFonts w:ascii="Arial" w:hAnsi="Arial" w:cs="Arial"/>
          <w:color w:val="000000"/>
          <w:sz w:val="16"/>
          <w:szCs w:val="16"/>
        </w:rPr>
        <w:t>naturaleza de la resolución de desechamiento del medio impugnativo de que se trate.</w:t>
      </w:r>
    </w:p>
  </w:footnote>
  <w:footnote w:id="18">
    <w:p w:rsidR="00E872D9" w:rsidRPr="0079246B" w:rsidRDefault="00E872D9" w:rsidP="00E872D9">
      <w:pPr>
        <w:pStyle w:val="Textonotapie"/>
        <w:jc w:val="both"/>
        <w:rPr>
          <w:rFonts w:ascii="Arial" w:hAnsi="Arial" w:cs="Arial"/>
          <w:sz w:val="16"/>
          <w:szCs w:val="16"/>
          <w:lang w:val="es-MX"/>
        </w:rPr>
      </w:pPr>
      <w:r w:rsidRPr="00352FB3">
        <w:rPr>
          <w:rStyle w:val="Refdenotaalpie"/>
          <w:rFonts w:ascii="Arial" w:hAnsi="Arial" w:cs="Arial"/>
          <w:sz w:val="16"/>
          <w:szCs w:val="16"/>
        </w:rPr>
        <w:footnoteRef/>
      </w:r>
      <w:r w:rsidRPr="00352FB3">
        <w:rPr>
          <w:rFonts w:ascii="Arial" w:hAnsi="Arial" w:cs="Arial"/>
          <w:sz w:val="16"/>
          <w:szCs w:val="16"/>
        </w:rPr>
        <w:t xml:space="preserve"> Al resolver el SM-JDC-102/2021, esta Sala Monterrey determinó que: </w:t>
      </w:r>
      <w:r w:rsidRPr="00352FB3">
        <w:rPr>
          <w:rFonts w:ascii="Arial" w:hAnsi="Arial" w:cs="Arial"/>
          <w:i/>
          <w:sz w:val="16"/>
          <w:szCs w:val="16"/>
        </w:rPr>
        <w:t xml:space="preserve">[...] </w:t>
      </w:r>
      <w:r w:rsidRPr="00352FB3">
        <w:rPr>
          <w:rFonts w:ascii="Arial" w:eastAsia="Arial" w:hAnsi="Arial" w:cs="Arial"/>
          <w:i/>
          <w:sz w:val="16"/>
          <w:szCs w:val="16"/>
        </w:rPr>
        <w:t xml:space="preserve">esta </w:t>
      </w:r>
      <w:r w:rsidRPr="00352FB3">
        <w:rPr>
          <w:rFonts w:ascii="Arial" w:eastAsia="Arial" w:hAnsi="Arial" w:cs="Arial"/>
          <w:b/>
          <w:bCs/>
          <w:i/>
          <w:sz w:val="16"/>
          <w:szCs w:val="16"/>
        </w:rPr>
        <w:t>Sala Monterrey</w:t>
      </w:r>
      <w:r w:rsidRPr="00352FB3">
        <w:rPr>
          <w:rFonts w:ascii="Arial" w:eastAsia="Arial" w:hAnsi="Arial" w:cs="Arial"/>
          <w:i/>
          <w:sz w:val="16"/>
          <w:szCs w:val="16"/>
        </w:rPr>
        <w:t xml:space="preserve"> considera que </w:t>
      </w:r>
      <w:r w:rsidRPr="00352FB3">
        <w:rPr>
          <w:rFonts w:ascii="Arial" w:eastAsia="Arial" w:hAnsi="Arial" w:cs="Arial"/>
          <w:b/>
          <w:bCs/>
          <w:i/>
          <w:sz w:val="16"/>
          <w:szCs w:val="16"/>
        </w:rPr>
        <w:t>no tiene razón la impugnante</w:t>
      </w:r>
      <w:r w:rsidRPr="00352FB3">
        <w:rPr>
          <w:rFonts w:ascii="Arial" w:eastAsia="Arial" w:hAnsi="Arial" w:cs="Arial"/>
          <w:i/>
          <w:sz w:val="16"/>
          <w:szCs w:val="16"/>
        </w:rPr>
        <w:t>, porque para ser registrada como candidata independiente a Presidenta municipal necesariamente, debe cumplir con los requisitos previstos en la norma, entre ellos, el referente a la obtención de respaldo ciudadano [...]</w:t>
      </w:r>
    </w:p>
  </w:footnote>
  <w:footnote w:id="19">
    <w:p w:rsidR="00240F3E" w:rsidRDefault="00240F3E" w:rsidP="00240F3E">
      <w:pPr>
        <w:jc w:val="both"/>
        <w:rPr>
          <w:rFonts w:ascii="Arial" w:hAnsi="Arial" w:cs="Arial"/>
          <w:i/>
          <w:iCs/>
          <w:sz w:val="16"/>
          <w:szCs w:val="16"/>
        </w:rPr>
      </w:pPr>
      <w:r w:rsidRPr="2B2D3F22">
        <w:rPr>
          <w:rStyle w:val="Refdenotaalpie"/>
          <w:rFonts w:ascii="Arial" w:hAnsi="Arial" w:cs="Arial"/>
          <w:sz w:val="20"/>
          <w:szCs w:val="20"/>
        </w:rPr>
        <w:footnoteRef/>
      </w:r>
      <w:r w:rsidRPr="2B2D3F22">
        <w:rPr>
          <w:rFonts w:ascii="Arial" w:hAnsi="Arial" w:cs="Arial"/>
          <w:sz w:val="16"/>
          <w:szCs w:val="16"/>
        </w:rPr>
        <w:t xml:space="preserve"> Al resolver el SUP-JDC-79/2021, la Sala Superior determinó que: “…</w:t>
      </w:r>
      <w:r w:rsidRPr="2B2D3F22">
        <w:rPr>
          <w:rFonts w:ascii="Arial" w:hAnsi="Arial" w:cs="Arial"/>
          <w:b/>
          <w:bCs/>
          <w:i/>
          <w:iCs/>
          <w:sz w:val="16"/>
          <w:szCs w:val="16"/>
        </w:rPr>
        <w:t>para efecto de que se le otorgue la calidad de candidato independiente a la gubernatura del Estado de Nuevo León, necesariamente debe cumplir con los requisitos previstos en la Ley Electoral Local, entre los cuales se encuentra el relativo a la obtención del respaldo de la ciudadanía, sin que la contingencia sanitaria por la que atraviesa el país, derivada del virus COVID-19, implique que se le exima de tal requisito, aunado a que, la autoridad responsable consciente de tal situación, ha emitido una serie de medidas encaminadas a evitar los contagios con motivo de las actividades de recolección del apoyo de la ciudadanía</w:t>
      </w:r>
      <w:r w:rsidRPr="2B2D3F22">
        <w:rPr>
          <w:rFonts w:ascii="Arial" w:hAnsi="Arial" w:cs="Arial"/>
          <w:i/>
          <w:iCs/>
          <w:sz w:val="16"/>
          <w:szCs w:val="16"/>
        </w:rPr>
        <w:t xml:space="preserve">. </w:t>
      </w:r>
    </w:p>
    <w:p w:rsidR="00240F3E" w:rsidRDefault="00240F3E" w:rsidP="00240F3E">
      <w:pPr>
        <w:jc w:val="both"/>
        <w:rPr>
          <w:rFonts w:ascii="Arial" w:hAnsi="Arial" w:cs="Arial"/>
          <w:sz w:val="16"/>
          <w:szCs w:val="16"/>
        </w:rPr>
      </w:pPr>
      <w:r w:rsidRPr="2B2D3F22">
        <w:rPr>
          <w:rFonts w:ascii="Arial" w:hAnsi="Arial" w:cs="Arial"/>
          <w:i/>
          <w:iCs/>
          <w:sz w:val="16"/>
          <w:szCs w:val="16"/>
        </w:rPr>
        <w:t xml:space="preserve">   Al efecto, es importante destacar que, el Acuerdo controvertido no persigue como finalidad exponer al aspirante, a sus auxiliares y a la ciudadanía a la proliferación de contagios por el virus SARS CoV2, con motivo de las actividades de recolección del apoyo de la ciudadanía ni tampoco contravenir las disposiciones de la Secretaria de Salud Federal para mitigar la transmisión de la referida enfermedad, sino que por, el contrario logra una debida armonización del derecho a ser votado del actor, con el derecho a la salud de quienes intervienen en el proceso de recolección de los apoyos de la ciudadanía</w:t>
      </w:r>
      <w:r w:rsidRPr="2B2D3F22">
        <w:rPr>
          <w:rFonts w:ascii="Arial" w:hAnsi="Arial" w:cs="Arial"/>
          <w:sz w:val="16"/>
          <w:szCs w:val="16"/>
        </w:rPr>
        <w:t xml:space="preserve">.” </w:t>
      </w:r>
    </w:p>
    <w:p w:rsidR="00240F3E" w:rsidRDefault="00240F3E" w:rsidP="00240F3E">
      <w:pPr>
        <w:jc w:val="both"/>
        <w:rPr>
          <w:rFonts w:ascii="Arial" w:hAnsi="Arial" w:cs="Arial"/>
          <w:sz w:val="16"/>
          <w:szCs w:val="16"/>
        </w:rPr>
      </w:pPr>
      <w:r w:rsidRPr="2B2D3F22">
        <w:rPr>
          <w:rFonts w:ascii="Arial" w:hAnsi="Arial" w:cs="Arial"/>
          <w:sz w:val="16"/>
          <w:szCs w:val="16"/>
        </w:rPr>
        <w:t xml:space="preserve">   Esto es, ante la grave situación de salud pública que se vive en México por la pandemia derivada del virus SARS CoV-2 y de que, en diversas entidades federativas se cambió el color del semáforo epidemiológico, aunado a que, varias y varios aspirantes a candidaturas independientes a diversos cargos de elección popular presentaron sendas solicitudes de ajustes, modificaciones o prórrogas al periodo de obtención del respaldo de la ciudadanía, el Consejo General del INE consciente de tal situación y de los problemas que se estaban presentando con motivo de las actividades de recolección de apoyos ciudadanos, determinó la ampliación de los plazos previstos para la recopilación del referido apoyo. </w:t>
      </w:r>
    </w:p>
  </w:footnote>
  <w:footnote w:id="20">
    <w:p w:rsidR="00240F3E" w:rsidRDefault="00240F3E" w:rsidP="00240F3E">
      <w:pPr>
        <w:tabs>
          <w:tab w:val="left" w:pos="1215"/>
        </w:tabs>
        <w:jc w:val="both"/>
        <w:rPr>
          <w:rFonts w:ascii="Arial" w:hAnsi="Arial" w:cs="Arial"/>
          <w:i/>
          <w:iCs/>
          <w:color w:val="000000" w:themeColor="text1"/>
          <w:sz w:val="16"/>
          <w:szCs w:val="16"/>
          <w:lang w:val="es-MX"/>
        </w:rPr>
      </w:pPr>
      <w:r w:rsidRPr="2B2D3F22">
        <w:rPr>
          <w:rStyle w:val="Refdenotaalpie"/>
          <w:rFonts w:ascii="Arial" w:hAnsi="Arial" w:cs="Arial"/>
          <w:sz w:val="20"/>
          <w:szCs w:val="20"/>
        </w:rPr>
        <w:footnoteRef/>
      </w:r>
      <w:r>
        <w:t xml:space="preserve"> </w:t>
      </w:r>
      <w:r w:rsidRPr="2B2D3F22">
        <w:rPr>
          <w:rFonts w:ascii="Arial" w:hAnsi="Arial" w:cs="Arial"/>
          <w:sz w:val="16"/>
          <w:szCs w:val="16"/>
        </w:rPr>
        <w:t xml:space="preserve">En el mismo sentido al resolver el SUP-REC-83/2021, se determinó que: </w:t>
      </w:r>
      <w:r w:rsidRPr="2B2D3F22">
        <w:rPr>
          <w:rFonts w:ascii="Arial" w:hAnsi="Arial" w:cs="Arial"/>
          <w:i/>
          <w:iCs/>
          <w:color w:val="000000" w:themeColor="text1"/>
          <w:sz w:val="16"/>
          <w:szCs w:val="16"/>
          <w:lang w:val="es-MX"/>
        </w:rPr>
        <w:t xml:space="preserve">En efecto, en relación con que las condiciones de salud pública impiden la correcta captación del apoyo ciudadano, como son por la poca afluencia de gente, menor disponibilidad de auxiliares y de que las personas se retiren la careta y cubrebocas para obtener su fotografía, </w:t>
      </w:r>
      <w:r w:rsidRPr="2B2D3F22">
        <w:rPr>
          <w:rFonts w:ascii="Arial" w:hAnsi="Arial" w:cs="Arial"/>
          <w:b/>
          <w:bCs/>
          <w:i/>
          <w:iCs/>
          <w:color w:val="000000" w:themeColor="text1"/>
          <w:sz w:val="16"/>
          <w:szCs w:val="16"/>
          <w:lang w:val="es-MX"/>
        </w:rPr>
        <w:t>la Sala Superior ha considerado que la contingencia sanitaria por la que atraviesa el país, derivada del virus COVID-19, no implica que se pueda eximir del requisito de obtener el apoyo ciudadano</w:t>
      </w:r>
      <w:r w:rsidRPr="2B2D3F22">
        <w:rPr>
          <w:rFonts w:ascii="Arial" w:hAnsi="Arial" w:cs="Arial"/>
          <w:i/>
          <w:iCs/>
          <w:color w:val="000000" w:themeColor="text1"/>
          <w:sz w:val="16"/>
          <w:szCs w:val="16"/>
          <w:lang w:val="es-MX"/>
        </w:rPr>
        <w:t>.</w:t>
      </w:r>
    </w:p>
    <w:p w:rsidR="00240F3E" w:rsidRDefault="00240F3E" w:rsidP="00240F3E">
      <w:pPr>
        <w:rPr>
          <w:rFonts w:ascii="Arial" w:hAnsi="Arial" w:cs="Arial"/>
          <w:i/>
          <w:iCs/>
          <w:sz w:val="16"/>
          <w:szCs w:val="16"/>
        </w:rPr>
      </w:pPr>
      <w:r w:rsidRPr="2B2D3F22">
        <w:rPr>
          <w:rFonts w:ascii="Arial" w:hAnsi="Arial" w:cs="Arial"/>
          <w:i/>
          <w:iCs/>
          <w:sz w:val="16"/>
          <w:szCs w:val="16"/>
        </w:rPr>
        <w:t>[..]</w:t>
      </w:r>
    </w:p>
    <w:p w:rsidR="00240F3E" w:rsidRDefault="00240F3E" w:rsidP="00240F3E">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29" w:rsidRPr="00C65429" w:rsidRDefault="007D33D2" w:rsidP="00745C41">
    <w:pPr>
      <w:pBdr>
        <w:top w:val="nil"/>
        <w:left w:val="nil"/>
        <w:bottom w:val="nil"/>
        <w:right w:val="nil"/>
        <w:between w:val="nil"/>
      </w:pBdr>
      <w:tabs>
        <w:tab w:val="center" w:pos="4252"/>
        <w:tab w:val="right" w:pos="8504"/>
      </w:tabs>
      <w:jc w:val="both"/>
      <w:rPr>
        <w:rFonts w:ascii="Arial" w:eastAsia="Arial" w:hAnsi="Arial" w:cs="Arial"/>
        <w:b/>
        <w:color w:val="000000"/>
      </w:rPr>
    </w:pPr>
    <w:sdt>
      <w:sdtPr>
        <w:rPr>
          <w:rFonts w:ascii="Arial" w:eastAsia="Arial" w:hAnsi="Arial" w:cs="Arial"/>
          <w:b/>
          <w:color w:val="000000"/>
        </w:rPr>
        <w:id w:val="1940873625"/>
        <w:docPartObj>
          <w:docPartGallery w:val="Page Numbers (Margins)"/>
          <w:docPartUnique/>
        </w:docPartObj>
      </w:sdtPr>
      <w:sdtEndPr/>
      <w:sdtContent>
        <w:r w:rsidR="005D0635" w:rsidRPr="00C65429">
          <w:rPr>
            <w:rFonts w:ascii="Arial" w:eastAsia="Arial" w:hAnsi="Arial" w:cs="Arial"/>
            <w:b/>
            <w:noProof/>
            <w:color w:val="000000"/>
            <w:lang w:val="es-MX" w:eastAsia="es-MX"/>
          </w:rPr>
          <mc:AlternateContent>
            <mc:Choice Requires="wps">
              <w:drawing>
                <wp:anchor distT="0" distB="0" distL="114300" distR="114300" simplePos="0" relativeHeight="251658242" behindDoc="0" locked="0" layoutInCell="0" allowOverlap="1" wp14:anchorId="72A97EF3" wp14:editId="6B78131B">
                  <wp:simplePos x="0" y="0"/>
                  <wp:positionH relativeFrom="leftMargin">
                    <wp:align>center</wp:align>
                  </wp:positionH>
                  <wp:positionV relativeFrom="page">
                    <wp:align>center</wp:align>
                  </wp:positionV>
                  <wp:extent cx="762000" cy="89535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48"/>
                                  <w:szCs w:val="48"/>
                                </w:rPr>
                                <w:id w:val="14478487"/>
                                <w:docPartObj>
                                  <w:docPartGallery w:val="Page Numbers (Margins)"/>
                                  <w:docPartUnique/>
                                </w:docPartObj>
                              </w:sdtPr>
                              <w:sdtEndPr/>
                              <w:sdtContent>
                                <w:sdt>
                                  <w:sdtPr>
                                    <w:rPr>
                                      <w:rFonts w:ascii="Arial" w:eastAsiaTheme="majorEastAsia" w:hAnsi="Arial" w:cs="Arial"/>
                                      <w:sz w:val="48"/>
                                      <w:szCs w:val="48"/>
                                    </w:rPr>
                                    <w:id w:val="107640144"/>
                                    <w:docPartObj>
                                      <w:docPartGallery w:val="Page Numbers (Margins)"/>
                                      <w:docPartUnique/>
                                    </w:docPartObj>
                                  </w:sdtPr>
                                  <w:sdtEndPr/>
                                  <w:sdtContent>
                                    <w:p w:rsidR="005D0635" w:rsidRPr="00C65429" w:rsidRDefault="005D0635">
                                      <w:pPr>
                                        <w:jc w:val="center"/>
                                        <w:rPr>
                                          <w:rFonts w:ascii="Arial" w:eastAsiaTheme="majorEastAsia" w:hAnsi="Arial" w:cs="Arial"/>
                                          <w:sz w:val="48"/>
                                          <w:szCs w:val="48"/>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000E1FB2" w:rsidRPr="000E1FB2">
                                        <w:rPr>
                                          <w:rFonts w:ascii="Arial" w:eastAsiaTheme="majorEastAsia" w:hAnsi="Arial" w:cs="Arial"/>
                                          <w:noProof/>
                                          <w:sz w:val="48"/>
                                          <w:szCs w:val="48"/>
                                        </w:rPr>
                                        <w:t>6</w:t>
                                      </w:r>
                                      <w:r w:rsidRPr="00C65429">
                                        <w:rPr>
                                          <w:rFonts w:ascii="Arial" w:eastAsiaTheme="majorEastAsia" w:hAnsi="Arial" w:cs="Arial"/>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7EF3" id="Rectángulo 11" o:spid="_x0000_s1026" style="position:absolute;left:0;text-align:left;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N&#10;VoXyigIAAAkFAAAOAAAAAAAAAAAAAAAAAC4CAABkcnMvZTJvRG9jLnhtbFBLAQItABQABgAIAAAA&#10;IQBs1R/T2QAAAAUBAAAPAAAAAAAAAAAAAAAAAOQEAABkcnMvZG93bnJldi54bWxQSwUGAAAAAAQA&#10;BADzAAAA6gUAAAAA&#10;" o:allowincell="f" stroked="f">
                  <v:textbox>
                    <w:txbxContent>
                      <w:sdt>
                        <w:sdtPr>
                          <w:rPr>
                            <w:rFonts w:ascii="Arial" w:eastAsiaTheme="majorEastAsia" w:hAnsi="Arial" w:cs="Arial"/>
                            <w:sz w:val="48"/>
                            <w:szCs w:val="48"/>
                          </w:rPr>
                          <w:id w:val="14478487"/>
                          <w:docPartObj>
                            <w:docPartGallery w:val="Page Numbers (Margins)"/>
                            <w:docPartUnique/>
                          </w:docPartObj>
                        </w:sdtPr>
                        <w:sdtEndPr/>
                        <w:sdtContent>
                          <w:sdt>
                            <w:sdtPr>
                              <w:rPr>
                                <w:rFonts w:ascii="Arial" w:eastAsiaTheme="majorEastAsia" w:hAnsi="Arial" w:cs="Arial"/>
                                <w:sz w:val="48"/>
                                <w:szCs w:val="48"/>
                              </w:rPr>
                              <w:id w:val="107640144"/>
                              <w:docPartObj>
                                <w:docPartGallery w:val="Page Numbers (Margins)"/>
                                <w:docPartUnique/>
                              </w:docPartObj>
                            </w:sdtPr>
                            <w:sdtEndPr/>
                            <w:sdtContent>
                              <w:p w:rsidR="005D0635" w:rsidRPr="00C65429" w:rsidRDefault="005D0635">
                                <w:pPr>
                                  <w:jc w:val="center"/>
                                  <w:rPr>
                                    <w:rFonts w:ascii="Arial" w:eastAsiaTheme="majorEastAsia" w:hAnsi="Arial" w:cs="Arial"/>
                                    <w:sz w:val="48"/>
                                    <w:szCs w:val="48"/>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000E1FB2" w:rsidRPr="000E1FB2">
                                  <w:rPr>
                                    <w:rFonts w:ascii="Arial" w:eastAsiaTheme="majorEastAsia" w:hAnsi="Arial" w:cs="Arial"/>
                                    <w:noProof/>
                                    <w:sz w:val="48"/>
                                    <w:szCs w:val="48"/>
                                  </w:rPr>
                                  <w:t>6</w:t>
                                </w:r>
                                <w:r w:rsidRPr="00C65429">
                                  <w:rPr>
                                    <w:rFonts w:ascii="Arial" w:eastAsiaTheme="majorEastAsia" w:hAnsi="Arial" w:cs="Arial"/>
                                    <w:sz w:val="48"/>
                                    <w:szCs w:val="48"/>
                                  </w:rPr>
                                  <w:fldChar w:fldCharType="end"/>
                                </w:r>
                              </w:p>
                            </w:sdtContent>
                          </w:sdt>
                        </w:sdtContent>
                      </w:sdt>
                    </w:txbxContent>
                  </v:textbox>
                  <w10:wrap anchorx="margin" anchory="page"/>
                </v:rect>
              </w:pict>
            </mc:Fallback>
          </mc:AlternateContent>
        </w:r>
      </w:sdtContent>
    </w:sdt>
  </w:p>
  <w:p w:rsidR="00C65429" w:rsidRPr="00C65429" w:rsidRDefault="00C65429" w:rsidP="00745C41">
    <w:pPr>
      <w:pBdr>
        <w:top w:val="nil"/>
        <w:left w:val="nil"/>
        <w:bottom w:val="nil"/>
        <w:right w:val="nil"/>
        <w:between w:val="nil"/>
      </w:pBdr>
      <w:tabs>
        <w:tab w:val="center" w:pos="4252"/>
        <w:tab w:val="right" w:pos="8504"/>
      </w:tabs>
      <w:jc w:val="both"/>
      <w:rPr>
        <w:rFonts w:ascii="Arial" w:eastAsia="Arial" w:hAnsi="Arial" w:cs="Arial"/>
        <w:b/>
        <w:color w:val="000000"/>
      </w:rPr>
    </w:pPr>
  </w:p>
  <w:p w:rsidR="00701B4B" w:rsidRPr="00741CBA" w:rsidRDefault="00745C41" w:rsidP="00745C41">
    <w:pPr>
      <w:pBdr>
        <w:top w:val="nil"/>
        <w:left w:val="nil"/>
        <w:bottom w:val="nil"/>
        <w:right w:val="nil"/>
        <w:between w:val="nil"/>
      </w:pBdr>
      <w:tabs>
        <w:tab w:val="center" w:pos="4252"/>
        <w:tab w:val="right" w:pos="8504"/>
      </w:tabs>
      <w:jc w:val="both"/>
      <w:rPr>
        <w:rFonts w:ascii="Arial" w:eastAsia="Arial" w:hAnsi="Arial" w:cs="Arial"/>
        <w:b/>
        <w:color w:val="000000"/>
        <w:sz w:val="22"/>
        <w:szCs w:val="22"/>
      </w:rPr>
    </w:pPr>
    <w:r w:rsidRPr="00741CBA">
      <w:rPr>
        <w:rFonts w:ascii="Arial" w:eastAsia="Arial" w:hAnsi="Arial" w:cs="Arial"/>
        <w:b/>
        <w:color w:val="000000"/>
        <w:sz w:val="22"/>
        <w:szCs w:val="22"/>
      </w:rPr>
      <w:t>SM-JDC-</w:t>
    </w:r>
    <w:r w:rsidR="002B0B82">
      <w:rPr>
        <w:rFonts w:ascii="Arial" w:eastAsia="Arial" w:hAnsi="Arial" w:cs="Arial"/>
        <w:b/>
        <w:color w:val="000000"/>
        <w:sz w:val="22"/>
        <w:szCs w:val="22"/>
      </w:rPr>
      <w:t>195</w:t>
    </w:r>
    <w:r w:rsidR="00361E05" w:rsidRPr="00741CBA">
      <w:rPr>
        <w:rFonts w:ascii="Arial" w:eastAsia="Arial" w:hAnsi="Arial" w:cs="Arial"/>
        <w:b/>
        <w:color w:val="000000"/>
        <w:sz w:val="22"/>
        <w:szCs w:val="22"/>
      </w:rPr>
      <w:t>/20</w:t>
    </w:r>
    <w:r w:rsidR="00953D70" w:rsidRPr="00741CBA">
      <w:rPr>
        <w:rFonts w:ascii="Arial" w:eastAsia="Arial" w:hAnsi="Arial" w:cs="Arial"/>
        <w:b/>
        <w:color w:val="000000"/>
        <w:sz w:val="22"/>
        <w:szCs w:val="22"/>
      </w:rPr>
      <w:t>21</w:t>
    </w:r>
  </w:p>
  <w:p w:rsidR="00C65429" w:rsidRPr="00741CBA" w:rsidRDefault="00C65429" w:rsidP="00745C41">
    <w:pPr>
      <w:pBdr>
        <w:top w:val="nil"/>
        <w:left w:val="nil"/>
        <w:bottom w:val="nil"/>
        <w:right w:val="nil"/>
        <w:between w:val="nil"/>
      </w:pBdr>
      <w:tabs>
        <w:tab w:val="center" w:pos="4252"/>
        <w:tab w:val="right" w:pos="8504"/>
      </w:tabs>
      <w:jc w:val="both"/>
      <w:rPr>
        <w:rFonts w:ascii="Arial" w:eastAsia="Arial" w:hAnsi="Arial" w:cs="Arial"/>
        <w:b/>
        <w:color w:val="000000"/>
        <w:sz w:val="22"/>
        <w:szCs w:val="22"/>
      </w:rPr>
    </w:pPr>
  </w:p>
  <w:p w:rsidR="00C65429" w:rsidRPr="00741CBA" w:rsidRDefault="00C65429" w:rsidP="00745C41">
    <w:pPr>
      <w:pBdr>
        <w:top w:val="nil"/>
        <w:left w:val="nil"/>
        <w:bottom w:val="nil"/>
        <w:right w:val="nil"/>
        <w:between w:val="nil"/>
      </w:pBdr>
      <w:tabs>
        <w:tab w:val="center" w:pos="4252"/>
        <w:tab w:val="right" w:pos="8504"/>
      </w:tabs>
      <w:jc w:val="both"/>
      <w:rPr>
        <w:rFonts w:ascii="Arial" w:eastAsia="Arial" w:hAnsi="Arial" w:cs="Arial"/>
        <w:b/>
        <w:color w:val="000000"/>
        <w:sz w:val="22"/>
        <w:szCs w:val="22"/>
      </w:rPr>
    </w:pPr>
  </w:p>
  <w:p w:rsidR="00C65429" w:rsidRPr="00C65429" w:rsidRDefault="00C65429" w:rsidP="00745C41">
    <w:pPr>
      <w:pBdr>
        <w:top w:val="nil"/>
        <w:left w:val="nil"/>
        <w:bottom w:val="nil"/>
        <w:right w:val="nil"/>
        <w:between w:val="nil"/>
      </w:pBdr>
      <w:tabs>
        <w:tab w:val="center" w:pos="4252"/>
        <w:tab w:val="right" w:pos="8504"/>
      </w:tabs>
      <w:jc w:val="both"/>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41" w:rsidRDefault="007D33D2" w:rsidP="00DE4530">
    <w:pPr>
      <w:pBdr>
        <w:top w:val="nil"/>
        <w:left w:val="nil"/>
        <w:bottom w:val="nil"/>
        <w:right w:val="nil"/>
        <w:between w:val="nil"/>
      </w:pBdr>
      <w:tabs>
        <w:tab w:val="center" w:pos="4252"/>
        <w:tab w:val="right" w:pos="8504"/>
      </w:tabs>
      <w:jc w:val="right"/>
      <w:rPr>
        <w:rFonts w:ascii="Arial" w:eastAsia="Arial" w:hAnsi="Arial" w:cs="Arial"/>
        <w:color w:val="000000"/>
        <w:sz w:val="22"/>
        <w:szCs w:val="22"/>
      </w:rPr>
    </w:pPr>
    <w:sdt>
      <w:sdtPr>
        <w:rPr>
          <w:rFonts w:ascii="Arial" w:eastAsia="Arial" w:hAnsi="Arial" w:cs="Arial"/>
          <w:color w:val="000000"/>
          <w:sz w:val="22"/>
          <w:szCs w:val="22"/>
        </w:rPr>
        <w:id w:val="-558254039"/>
        <w:docPartObj>
          <w:docPartGallery w:val="Page Numbers (Margins)"/>
          <w:docPartUnique/>
        </w:docPartObj>
      </w:sdtPr>
      <w:sdtEndPr/>
      <w:sdtContent>
        <w:r w:rsidR="00C65429" w:rsidRPr="00C65429">
          <w:rPr>
            <w:rFonts w:ascii="Arial" w:eastAsia="Arial" w:hAnsi="Arial" w:cs="Arial"/>
            <w:noProof/>
            <w:color w:val="000000"/>
            <w:sz w:val="22"/>
            <w:szCs w:val="22"/>
            <w:lang w:val="es-MX" w:eastAsia="es-MX"/>
          </w:rPr>
          <mc:AlternateContent>
            <mc:Choice Requires="wps">
              <w:drawing>
                <wp:anchor distT="0" distB="0" distL="114300" distR="114300" simplePos="0" relativeHeight="251658243" behindDoc="0" locked="0" layoutInCell="0" allowOverlap="1" wp14:anchorId="29F32741" wp14:editId="7035C05A">
                  <wp:simplePos x="0" y="0"/>
                  <wp:positionH relativeFrom="rightMargin">
                    <wp:align>center</wp:align>
                  </wp:positionH>
                  <wp:positionV relativeFrom="page">
                    <wp:align>center</wp:align>
                  </wp:positionV>
                  <wp:extent cx="762000" cy="89535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48"/>
                                  <w:szCs w:val="48"/>
                                </w:rPr>
                                <w:id w:val="-1807150379"/>
                                <w:docPartObj>
                                  <w:docPartGallery w:val="Page Numbers (Margins)"/>
                                  <w:docPartUnique/>
                                </w:docPartObj>
                              </w:sdtPr>
                              <w:sdtEndPr/>
                              <w:sdtContent>
                                <w:p w:rsidR="00C65429" w:rsidRPr="00C65429" w:rsidRDefault="00C65429">
                                  <w:pPr>
                                    <w:jc w:val="center"/>
                                    <w:rPr>
                                      <w:rFonts w:ascii="Arial" w:eastAsiaTheme="majorEastAsia" w:hAnsi="Arial" w:cs="Arial"/>
                                      <w:sz w:val="72"/>
                                      <w:szCs w:val="72"/>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000E1FB2" w:rsidRPr="000E1FB2">
                                    <w:rPr>
                                      <w:rFonts w:ascii="Arial" w:eastAsiaTheme="majorEastAsia" w:hAnsi="Arial" w:cs="Arial"/>
                                      <w:noProof/>
                                      <w:sz w:val="48"/>
                                      <w:szCs w:val="48"/>
                                    </w:rPr>
                                    <w:t>5</w:t>
                                  </w:r>
                                  <w:r w:rsidRPr="00C65429">
                                    <w:rPr>
                                      <w:rFonts w:ascii="Arial" w:eastAsiaTheme="majorEastAsia" w:hAnsi="Arial" w:cs="Arial"/>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32741" id="Rectángulo 13" o:spid="_x0000_s1027" style="position:absolute;left:0;text-align:left;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" o:allowincell="f" stroked="f">
                  <v:textbox>
                    <w:txbxContent>
                      <w:sdt>
                        <w:sdtPr>
                          <w:rPr>
                            <w:rFonts w:ascii="Arial" w:eastAsiaTheme="majorEastAsia" w:hAnsi="Arial" w:cs="Arial"/>
                            <w:sz w:val="48"/>
                            <w:szCs w:val="48"/>
                          </w:rPr>
                          <w:id w:val="-1807150379"/>
                          <w:docPartObj>
                            <w:docPartGallery w:val="Page Numbers (Margins)"/>
                            <w:docPartUnique/>
                          </w:docPartObj>
                        </w:sdtPr>
                        <w:sdtEndPr/>
                        <w:sdtContent>
                          <w:p w:rsidR="00C65429" w:rsidRPr="00C65429" w:rsidRDefault="00C65429">
                            <w:pPr>
                              <w:jc w:val="center"/>
                              <w:rPr>
                                <w:rFonts w:ascii="Arial" w:eastAsiaTheme="majorEastAsia" w:hAnsi="Arial" w:cs="Arial"/>
                                <w:sz w:val="72"/>
                                <w:szCs w:val="72"/>
                              </w:rPr>
                            </w:pPr>
                            <w:r w:rsidRPr="00C65429">
                              <w:rPr>
                                <w:rFonts w:ascii="Arial" w:eastAsiaTheme="minorEastAsia" w:hAnsi="Arial" w:cs="Arial"/>
                                <w:sz w:val="22"/>
                                <w:szCs w:val="22"/>
                              </w:rPr>
                              <w:fldChar w:fldCharType="begin"/>
                            </w:r>
                            <w:r w:rsidRPr="00C65429">
                              <w:rPr>
                                <w:rFonts w:ascii="Arial" w:hAnsi="Arial" w:cs="Arial"/>
                              </w:rPr>
                              <w:instrText>PAGE  \* MERGEFORMAT</w:instrText>
                            </w:r>
                            <w:r w:rsidRPr="00C65429">
                              <w:rPr>
                                <w:rFonts w:ascii="Arial" w:eastAsiaTheme="minorEastAsia" w:hAnsi="Arial" w:cs="Arial"/>
                                <w:sz w:val="22"/>
                                <w:szCs w:val="22"/>
                              </w:rPr>
                              <w:fldChar w:fldCharType="separate"/>
                            </w:r>
                            <w:r w:rsidR="000E1FB2" w:rsidRPr="000E1FB2">
                              <w:rPr>
                                <w:rFonts w:ascii="Arial" w:eastAsiaTheme="majorEastAsia" w:hAnsi="Arial" w:cs="Arial"/>
                                <w:noProof/>
                                <w:sz w:val="48"/>
                                <w:szCs w:val="48"/>
                              </w:rPr>
                              <w:t>5</w:t>
                            </w:r>
                            <w:r w:rsidRPr="00C65429">
                              <w:rPr>
                                <w:rFonts w:ascii="Arial" w:eastAsiaTheme="majorEastAsia" w:hAnsi="Arial" w:cs="Arial"/>
                                <w:sz w:val="48"/>
                                <w:szCs w:val="48"/>
                              </w:rPr>
                              <w:fldChar w:fldCharType="end"/>
                            </w:r>
                          </w:p>
                        </w:sdtContent>
                      </w:sdt>
                    </w:txbxContent>
                  </v:textbox>
                  <w10:wrap anchorx="margin" anchory="page"/>
                </v:rect>
              </w:pict>
            </mc:Fallback>
          </mc:AlternateContent>
        </w:r>
      </w:sdtContent>
    </w:sdt>
    <w:r w:rsidR="00745C41">
      <w:rPr>
        <w:noProof/>
        <w:lang w:val="es-MX" w:eastAsia="es-MX"/>
      </w:rPr>
      <mc:AlternateContent>
        <mc:Choice Requires="wpg">
          <w:drawing>
            <wp:anchor distT="0" distB="0" distL="114300" distR="114300" simplePos="0" relativeHeight="251658241" behindDoc="0" locked="0" layoutInCell="1" hidden="0" allowOverlap="1" wp14:anchorId="5921316F" wp14:editId="69724929">
              <wp:simplePos x="0" y="0"/>
              <wp:positionH relativeFrom="leftMargin">
                <wp:align>right</wp:align>
              </wp:positionH>
              <wp:positionV relativeFrom="paragraph">
                <wp:posOffset>-407193</wp:posOffset>
              </wp:positionV>
              <wp:extent cx="1551305" cy="1332230"/>
              <wp:effectExtent l="0" t="0" r="0" b="127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332230"/>
                        <a:chOff x="0" y="0"/>
                        <a:chExt cx="1627505" cy="1367003"/>
                      </a:xfrm>
                    </wpg:grpSpPr>
                    <pic:pic xmlns:pic="http://schemas.openxmlformats.org/drawingml/2006/picture">
                      <pic:nvPicPr>
                        <pic:cNvPr id="5" name="Imagen 1" descr="logosímbolo 2"/>
                        <pic:cNvPicPr>
                          <a:picLocks/>
                        </pic:cNvPicPr>
                      </pic:nvPicPr>
                      <pic:blipFill>
                        <a:blip r:embed="rId1"/>
                        <a:srcRect/>
                        <a:stretch>
                          <a:fillRect/>
                        </a:stretch>
                      </pic:blipFill>
                      <pic:spPr bwMode="auto">
                        <a:xfrm>
                          <a:off x="131674" y="0"/>
                          <a:ext cx="1375257" cy="1192378"/>
                        </a:xfrm>
                        <a:prstGeom prst="rect">
                          <a:avLst/>
                        </a:prstGeom>
                        <a:noFill/>
                        <a:ln>
                          <a:noFill/>
                        </a:ln>
                      </pic:spPr>
                    </pic:pic>
                    <wps:wsp>
                      <wps:cNvPr id="1" name="Cuadro de texto 1"/>
                      <wps:cNvSpPr txBox="1">
                        <a:spLocks/>
                      </wps:cNvSpPr>
                      <wps:spPr bwMode="auto">
                        <a:xfrm>
                          <a:off x="0" y="1192378"/>
                          <a:ext cx="1627505" cy="174625"/>
                        </a:xfrm>
                        <a:prstGeom prst="rect">
                          <a:avLst/>
                        </a:prstGeom>
                        <a:solidFill>
                          <a:srgbClr val="FFFFFF"/>
                        </a:solidFill>
                        <a:ln>
                          <a:noFill/>
                        </a:ln>
                      </wps:spPr>
                      <wps:txbx>
                        <w:txbxContent>
                          <w:p w:rsidR="00745C41" w:rsidRDefault="00745C41" w:rsidP="00745C41">
                            <w:pPr>
                              <w:jc w:val="center"/>
                            </w:pPr>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anchor>
          </w:drawing>
        </mc:Choice>
        <mc:Fallback>
          <w:pict>
            <v:group w14:anchorId="5921316F" id="Grupo 15" o:spid="_x0000_s1028" style="position:absolute;left:0;text-align:left;margin-left:70.95pt;margin-top:-32.05pt;width:122.15pt;height:104.9pt;z-index:251658241;mso-position-horizontal:right;mso-position-horizontal-relative:left-margin-area" coordsize="16275,1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alt="logosímbolo 2" style="position:absolute;left:1316;width:13753;height:1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">
                <v:imagedata r:id="rId2" o:title="logosímbolo 2"/>
                <o:lock v:ext="edit" aspectratio="f"/>
              </v:shape>
              <v:shapetype id="_x0000_t202" coordsize="21600,21600" o:spt="202" path="m,l,21600r21600,l21600,xe">
                <v:stroke joinstyle="miter"/>
                <v:path gradientshapeok="t" o:connecttype="rect"/>
              </v:shapetype>
              <v:shape id="Cuadro de texto 1" o:spid="_x0000_s1030" type="#_x0000_t202" style="position:absolute;top:11923;width:16275;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rsidR="00745C41" w:rsidRDefault="00745C41" w:rsidP="00745C41">
                      <w:pPr>
                        <w:jc w:val="center"/>
                      </w:pPr>
                      <w:r w:rsidRPr="00AD5AC7">
                        <w:rPr>
                          <w:rFonts w:ascii="Microsoft Sans Serif" w:eastAsia="Microsoft Yi Baiti" w:hAnsi="Microsoft Sans Serif" w:cs="Microsoft Sans Serif"/>
                          <w:spacing w:val="18"/>
                          <w:sz w:val="12"/>
                          <w:szCs w:val="12"/>
                        </w:rPr>
                        <w:t>SALA REGIONAL MONTERREY</w:t>
                      </w:r>
                    </w:p>
                  </w:txbxContent>
                </v:textbox>
              </v:shape>
              <w10:wrap anchorx="margin"/>
            </v:group>
          </w:pict>
        </mc:Fallback>
      </mc:AlternateContent>
    </w:r>
    <w:r w:rsidR="00361E05">
      <w:rPr>
        <w:rFonts w:ascii="Arial" w:eastAsia="Arial" w:hAnsi="Arial" w:cs="Arial"/>
        <w:color w:val="000000"/>
        <w:sz w:val="22"/>
        <w:szCs w:val="22"/>
      </w:rPr>
      <w:tab/>
    </w:r>
  </w:p>
  <w:p w:rsidR="00745C41" w:rsidRDefault="00745C41" w:rsidP="00DE4530">
    <w:pPr>
      <w:pBdr>
        <w:top w:val="nil"/>
        <w:left w:val="nil"/>
        <w:bottom w:val="nil"/>
        <w:right w:val="nil"/>
        <w:between w:val="nil"/>
      </w:pBdr>
      <w:tabs>
        <w:tab w:val="center" w:pos="4252"/>
        <w:tab w:val="right" w:pos="8504"/>
      </w:tabs>
      <w:jc w:val="right"/>
      <w:rPr>
        <w:rFonts w:ascii="Arial" w:eastAsia="Arial" w:hAnsi="Arial" w:cs="Arial"/>
        <w:color w:val="000000"/>
        <w:sz w:val="22"/>
        <w:szCs w:val="22"/>
      </w:rPr>
    </w:pPr>
  </w:p>
  <w:p w:rsidR="00701B4B" w:rsidRPr="002A1A49" w:rsidRDefault="00745C41" w:rsidP="00DE4530">
    <w:pPr>
      <w:pBdr>
        <w:top w:val="nil"/>
        <w:left w:val="nil"/>
        <w:bottom w:val="nil"/>
        <w:right w:val="nil"/>
        <w:between w:val="nil"/>
      </w:pBdr>
      <w:tabs>
        <w:tab w:val="center" w:pos="4252"/>
        <w:tab w:val="right" w:pos="8504"/>
      </w:tabs>
      <w:jc w:val="right"/>
      <w:rPr>
        <w:rFonts w:ascii="Arial" w:eastAsia="Arial" w:hAnsi="Arial" w:cs="Arial"/>
        <w:b/>
        <w:color w:val="000000"/>
        <w:sz w:val="22"/>
        <w:szCs w:val="22"/>
      </w:rPr>
    </w:pPr>
    <w:r w:rsidRPr="002A1A49">
      <w:rPr>
        <w:rFonts w:ascii="Arial" w:eastAsia="Arial" w:hAnsi="Arial" w:cs="Arial"/>
        <w:b/>
        <w:color w:val="000000"/>
        <w:sz w:val="22"/>
        <w:szCs w:val="22"/>
      </w:rPr>
      <w:t>SM-JDC-</w:t>
    </w:r>
    <w:r w:rsidR="00AE658F">
      <w:rPr>
        <w:rFonts w:ascii="Arial" w:eastAsia="Arial" w:hAnsi="Arial" w:cs="Arial"/>
        <w:b/>
        <w:color w:val="000000"/>
        <w:sz w:val="22"/>
        <w:szCs w:val="22"/>
      </w:rPr>
      <w:t>195</w:t>
    </w:r>
    <w:r w:rsidR="00361E05" w:rsidRPr="002A1A49">
      <w:rPr>
        <w:rFonts w:ascii="Arial" w:eastAsia="Arial" w:hAnsi="Arial" w:cs="Arial"/>
        <w:b/>
        <w:color w:val="000000"/>
        <w:sz w:val="22"/>
        <w:szCs w:val="22"/>
      </w:rPr>
      <w:t>/20</w:t>
    </w:r>
    <w:r w:rsidR="00953D70">
      <w:rPr>
        <w:rFonts w:ascii="Arial" w:eastAsia="Arial" w:hAnsi="Arial" w:cs="Arial"/>
        <w:b/>
        <w:color w:val="000000"/>
        <w:sz w:val="22"/>
        <w:szCs w:val="22"/>
      </w:rPr>
      <w:t>21</w:t>
    </w:r>
  </w:p>
  <w:p w:rsidR="00701B4B" w:rsidRDefault="00701B4B">
    <w:pPr>
      <w:pBdr>
        <w:top w:val="nil"/>
        <w:left w:val="nil"/>
        <w:bottom w:val="nil"/>
        <w:right w:val="nil"/>
        <w:between w:val="nil"/>
      </w:pBdr>
      <w:tabs>
        <w:tab w:val="center" w:pos="4252"/>
        <w:tab w:val="right" w:pos="8504"/>
      </w:tabs>
      <w:rPr>
        <w:color w:val="000000"/>
      </w:rPr>
    </w:pPr>
  </w:p>
  <w:p w:rsidR="00745C41" w:rsidRDefault="00745C41">
    <w:pPr>
      <w:pBdr>
        <w:top w:val="nil"/>
        <w:left w:val="nil"/>
        <w:bottom w:val="nil"/>
        <w:right w:val="nil"/>
        <w:between w:val="nil"/>
      </w:pBdr>
      <w:tabs>
        <w:tab w:val="center" w:pos="4252"/>
        <w:tab w:val="right" w:pos="8504"/>
      </w:tabs>
      <w:rPr>
        <w:color w:val="000000"/>
      </w:rPr>
    </w:pPr>
  </w:p>
  <w:p w:rsidR="00745C41" w:rsidRDefault="00745C41">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B4B" w:rsidRPr="00C65429" w:rsidRDefault="00DE4530">
    <w:pPr>
      <w:pBdr>
        <w:top w:val="nil"/>
        <w:left w:val="nil"/>
        <w:bottom w:val="nil"/>
        <w:right w:val="nil"/>
        <w:between w:val="nil"/>
      </w:pBdr>
      <w:tabs>
        <w:tab w:val="left" w:pos="610"/>
      </w:tabs>
      <w:rPr>
        <w:rFonts w:ascii="Arial" w:hAnsi="Arial" w:cs="Arial"/>
        <w:color w:val="000000"/>
      </w:rPr>
    </w:pPr>
    <w:r w:rsidRPr="00C65429">
      <w:rPr>
        <w:rFonts w:ascii="Arial" w:hAnsi="Arial" w:cs="Arial"/>
        <w:noProof/>
        <w:lang w:val="es-MX" w:eastAsia="es-MX"/>
      </w:rPr>
      <mc:AlternateContent>
        <mc:Choice Requires="wpg">
          <w:drawing>
            <wp:anchor distT="0" distB="0" distL="114300" distR="114300" simplePos="0" relativeHeight="251658240" behindDoc="0" locked="0" layoutInCell="1" hidden="0" allowOverlap="1" wp14:anchorId="68EA00D9" wp14:editId="742F796B">
              <wp:simplePos x="0" y="0"/>
              <wp:positionH relativeFrom="column">
                <wp:posOffset>-1621632</wp:posOffset>
              </wp:positionH>
              <wp:positionV relativeFrom="paragraph">
                <wp:posOffset>-314325</wp:posOffset>
              </wp:positionV>
              <wp:extent cx="1551305" cy="133223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305" cy="1332230"/>
                        <a:chOff x="0" y="0"/>
                        <a:chExt cx="1627505" cy="1367003"/>
                      </a:xfrm>
                    </wpg:grpSpPr>
                    <pic:pic xmlns:pic="http://schemas.openxmlformats.org/drawingml/2006/picture">
                      <pic:nvPicPr>
                        <pic:cNvPr id="2" name="Imagen 1" descr="logosímbolo 2"/>
                        <pic:cNvPicPr>
                          <a:picLocks/>
                        </pic:cNvPicPr>
                      </pic:nvPicPr>
                      <pic:blipFill>
                        <a:blip r:embed="rId1"/>
                        <a:srcRect/>
                        <a:stretch>
                          <a:fillRect/>
                        </a:stretch>
                      </pic:blipFill>
                      <pic:spPr bwMode="auto">
                        <a:xfrm>
                          <a:off x="131674" y="0"/>
                          <a:ext cx="1375257" cy="1192378"/>
                        </a:xfrm>
                        <a:prstGeom prst="rect">
                          <a:avLst/>
                        </a:prstGeom>
                        <a:noFill/>
                        <a:ln>
                          <a:noFill/>
                        </a:ln>
                      </pic:spPr>
                    </pic:pic>
                    <wps:wsp>
                      <wps:cNvPr id="3" name="Cuadro de texto 3"/>
                      <wps:cNvSpPr txBox="1">
                        <a:spLocks/>
                      </wps:cNvSpPr>
                      <wps:spPr bwMode="auto">
                        <a:xfrm>
                          <a:off x="0" y="1192378"/>
                          <a:ext cx="1627505" cy="174625"/>
                        </a:xfrm>
                        <a:prstGeom prst="rect">
                          <a:avLst/>
                        </a:prstGeom>
                        <a:solidFill>
                          <a:srgbClr val="FFFFFF"/>
                        </a:solidFill>
                        <a:ln>
                          <a:noFill/>
                        </a:ln>
                      </wps:spPr>
                      <wps:txbx>
                        <w:txbxContent>
                          <w:p w:rsidR="00DE4530" w:rsidRDefault="00DE4530" w:rsidP="00DE4530">
                            <w:pPr>
                              <w:jc w:val="center"/>
                            </w:pPr>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anchor>
          </w:drawing>
        </mc:Choice>
        <mc:Fallback>
          <w:pict>
            <v:group w14:anchorId="68EA00D9" id="Grupo 16" o:spid="_x0000_s1031" style="position:absolute;margin-left:-127.7pt;margin-top:-24.75pt;width:122.15pt;height:104.9pt;z-index:251658240" coordsize="16275,1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2" type="#_x0000_t75" alt="logosímbolo 2" style="position:absolute;left:1316;width:13753;height:11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">
                <v:imagedata r:id="rId2" o:title="logosímbolo 2"/>
                <o:lock v:ext="edit" aspectratio="f"/>
              </v:shape>
              <v:shapetype id="_x0000_t202" coordsize="21600,21600" o:spt="202" path="m,l,21600r21600,l21600,xe">
                <v:stroke joinstyle="miter"/>
                <v:path gradientshapeok="t" o:connecttype="rect"/>
              </v:shapetype>
              <v:shape id="Cuadro de texto 3" o:spid="_x0000_s1033" type="#_x0000_t202" style="position:absolute;top:11923;width:16275;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E4530" w:rsidRDefault="00DE4530" w:rsidP="00DE4530">
                      <w:pPr>
                        <w:jc w:val="center"/>
                      </w:pPr>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r w:rsidR="00361E05" w:rsidRPr="00C65429">
      <w:rPr>
        <w:rFonts w:ascii="Arial" w:hAnsi="Arial" w:cs="Arial"/>
        <w:color w:val="000000"/>
      </w:rPr>
      <w:tab/>
    </w:r>
  </w:p>
  <w:p w:rsidR="00DE4530" w:rsidRPr="00C65429" w:rsidRDefault="00DE4530">
    <w:pPr>
      <w:pBdr>
        <w:top w:val="nil"/>
        <w:left w:val="nil"/>
        <w:bottom w:val="nil"/>
        <w:right w:val="nil"/>
        <w:between w:val="nil"/>
      </w:pBdr>
      <w:tabs>
        <w:tab w:val="left" w:pos="610"/>
      </w:tabs>
      <w:rPr>
        <w:rFonts w:ascii="Arial" w:hAnsi="Arial" w:cs="Arial"/>
        <w:color w:val="000000"/>
      </w:rPr>
    </w:pPr>
  </w:p>
  <w:p w:rsidR="00DE4530" w:rsidRPr="00C65429" w:rsidRDefault="00DE4530">
    <w:pPr>
      <w:pBdr>
        <w:top w:val="nil"/>
        <w:left w:val="nil"/>
        <w:bottom w:val="nil"/>
        <w:right w:val="nil"/>
        <w:between w:val="nil"/>
      </w:pBdr>
      <w:tabs>
        <w:tab w:val="left" w:pos="610"/>
      </w:tabs>
      <w:rPr>
        <w:rFonts w:ascii="Arial" w:hAnsi="Arial" w:cs="Arial"/>
        <w:color w:val="000000"/>
      </w:rPr>
    </w:pPr>
  </w:p>
  <w:p w:rsidR="00DE4530" w:rsidRPr="00C65429" w:rsidRDefault="00DE4530">
    <w:pPr>
      <w:pBdr>
        <w:top w:val="nil"/>
        <w:left w:val="nil"/>
        <w:bottom w:val="nil"/>
        <w:right w:val="nil"/>
        <w:between w:val="nil"/>
      </w:pBdr>
      <w:tabs>
        <w:tab w:val="left" w:pos="610"/>
      </w:tabs>
      <w:rPr>
        <w:rFonts w:ascii="Arial" w:hAnsi="Arial" w:cs="Arial"/>
        <w:color w:val="000000"/>
      </w:rPr>
    </w:pPr>
  </w:p>
  <w:p w:rsidR="00DE4530" w:rsidRPr="00C65429" w:rsidRDefault="00DE4530">
    <w:pPr>
      <w:pBdr>
        <w:top w:val="nil"/>
        <w:left w:val="nil"/>
        <w:bottom w:val="nil"/>
        <w:right w:val="nil"/>
        <w:between w:val="nil"/>
      </w:pBdr>
      <w:tabs>
        <w:tab w:val="left" w:pos="610"/>
      </w:tabs>
      <w:rPr>
        <w:rFonts w:ascii="Arial" w:hAnsi="Arial" w:cs="Arial"/>
        <w:color w:val="000000"/>
      </w:rPr>
    </w:pPr>
  </w:p>
  <w:p w:rsidR="00DE4530" w:rsidRPr="00C65429" w:rsidRDefault="00DE4530">
    <w:pPr>
      <w:pBdr>
        <w:top w:val="nil"/>
        <w:left w:val="nil"/>
        <w:bottom w:val="nil"/>
        <w:right w:val="nil"/>
        <w:between w:val="nil"/>
      </w:pBdr>
      <w:tabs>
        <w:tab w:val="left" w:pos="610"/>
      </w:tabs>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31705"/>
    <w:multiLevelType w:val="hybridMultilevel"/>
    <w:tmpl w:val="AAA88B26"/>
    <w:lvl w:ilvl="0" w:tplc="E3DE5524">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556BA3"/>
    <w:multiLevelType w:val="hybridMultilevel"/>
    <w:tmpl w:val="5292F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A17189"/>
    <w:multiLevelType w:val="hybridMultilevel"/>
    <w:tmpl w:val="FFFFFFFF"/>
    <w:lvl w:ilvl="0" w:tplc="BBA2CE18">
      <w:start w:val="1"/>
      <w:numFmt w:val="bullet"/>
      <w:lvlText w:val="-"/>
      <w:lvlJc w:val="left"/>
      <w:pPr>
        <w:ind w:left="720" w:hanging="360"/>
      </w:pPr>
      <w:rPr>
        <w:rFonts w:ascii="Calibri" w:hAnsi="Calibri" w:hint="default"/>
      </w:rPr>
    </w:lvl>
    <w:lvl w:ilvl="1" w:tplc="FFBEA79C">
      <w:start w:val="1"/>
      <w:numFmt w:val="bullet"/>
      <w:lvlText w:val="o"/>
      <w:lvlJc w:val="left"/>
      <w:pPr>
        <w:ind w:left="1440" w:hanging="360"/>
      </w:pPr>
      <w:rPr>
        <w:rFonts w:ascii="Courier New" w:hAnsi="Courier New" w:hint="default"/>
      </w:rPr>
    </w:lvl>
    <w:lvl w:ilvl="2" w:tplc="760AD4AE">
      <w:start w:val="1"/>
      <w:numFmt w:val="bullet"/>
      <w:lvlText w:val=""/>
      <w:lvlJc w:val="left"/>
      <w:pPr>
        <w:ind w:left="2160" w:hanging="360"/>
      </w:pPr>
      <w:rPr>
        <w:rFonts w:ascii="Wingdings" w:hAnsi="Wingdings" w:hint="default"/>
      </w:rPr>
    </w:lvl>
    <w:lvl w:ilvl="3" w:tplc="99804C10">
      <w:start w:val="1"/>
      <w:numFmt w:val="bullet"/>
      <w:lvlText w:val=""/>
      <w:lvlJc w:val="left"/>
      <w:pPr>
        <w:ind w:left="2880" w:hanging="360"/>
      </w:pPr>
      <w:rPr>
        <w:rFonts w:ascii="Symbol" w:hAnsi="Symbol" w:hint="default"/>
      </w:rPr>
    </w:lvl>
    <w:lvl w:ilvl="4" w:tplc="52E0F16C">
      <w:start w:val="1"/>
      <w:numFmt w:val="bullet"/>
      <w:lvlText w:val="o"/>
      <w:lvlJc w:val="left"/>
      <w:pPr>
        <w:ind w:left="3600" w:hanging="360"/>
      </w:pPr>
      <w:rPr>
        <w:rFonts w:ascii="Courier New" w:hAnsi="Courier New" w:hint="default"/>
      </w:rPr>
    </w:lvl>
    <w:lvl w:ilvl="5" w:tplc="55A65B8A">
      <w:start w:val="1"/>
      <w:numFmt w:val="bullet"/>
      <w:lvlText w:val=""/>
      <w:lvlJc w:val="left"/>
      <w:pPr>
        <w:ind w:left="4320" w:hanging="360"/>
      </w:pPr>
      <w:rPr>
        <w:rFonts w:ascii="Wingdings" w:hAnsi="Wingdings" w:hint="default"/>
      </w:rPr>
    </w:lvl>
    <w:lvl w:ilvl="6" w:tplc="1A381840">
      <w:start w:val="1"/>
      <w:numFmt w:val="bullet"/>
      <w:lvlText w:val=""/>
      <w:lvlJc w:val="left"/>
      <w:pPr>
        <w:ind w:left="5040" w:hanging="360"/>
      </w:pPr>
      <w:rPr>
        <w:rFonts w:ascii="Symbol" w:hAnsi="Symbol" w:hint="default"/>
      </w:rPr>
    </w:lvl>
    <w:lvl w:ilvl="7" w:tplc="BF500F60">
      <w:start w:val="1"/>
      <w:numFmt w:val="bullet"/>
      <w:lvlText w:val="o"/>
      <w:lvlJc w:val="left"/>
      <w:pPr>
        <w:ind w:left="5760" w:hanging="360"/>
      </w:pPr>
      <w:rPr>
        <w:rFonts w:ascii="Courier New" w:hAnsi="Courier New" w:hint="default"/>
      </w:rPr>
    </w:lvl>
    <w:lvl w:ilvl="8" w:tplc="3A2633F8">
      <w:start w:val="1"/>
      <w:numFmt w:val="bullet"/>
      <w:lvlText w:val=""/>
      <w:lvlJc w:val="left"/>
      <w:pPr>
        <w:ind w:left="6480" w:hanging="360"/>
      </w:pPr>
      <w:rPr>
        <w:rFonts w:ascii="Wingdings" w:hAnsi="Wingdings" w:hint="default"/>
      </w:rPr>
    </w:lvl>
  </w:abstractNum>
  <w:abstractNum w:abstractNumId="3" w15:restartNumberingAfterBreak="0">
    <w:nsid w:val="636B38F2"/>
    <w:multiLevelType w:val="hybridMultilevel"/>
    <w:tmpl w:val="878A5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C75503"/>
    <w:multiLevelType w:val="hybridMultilevel"/>
    <w:tmpl w:val="4C98EB5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F146D3A"/>
    <w:multiLevelType w:val="hybridMultilevel"/>
    <w:tmpl w:val="FFFFFFFF"/>
    <w:lvl w:ilvl="0" w:tplc="2116BE88">
      <w:start w:val="1"/>
      <w:numFmt w:val="bullet"/>
      <w:lvlText w:val="-"/>
      <w:lvlJc w:val="left"/>
      <w:pPr>
        <w:ind w:left="720" w:hanging="360"/>
      </w:pPr>
      <w:rPr>
        <w:rFonts w:ascii="Calibri" w:hAnsi="Calibri" w:hint="default"/>
      </w:rPr>
    </w:lvl>
    <w:lvl w:ilvl="1" w:tplc="EBEA0750">
      <w:start w:val="1"/>
      <w:numFmt w:val="bullet"/>
      <w:lvlText w:val="o"/>
      <w:lvlJc w:val="left"/>
      <w:pPr>
        <w:ind w:left="1440" w:hanging="360"/>
      </w:pPr>
      <w:rPr>
        <w:rFonts w:ascii="Courier New" w:hAnsi="Courier New" w:hint="default"/>
      </w:rPr>
    </w:lvl>
    <w:lvl w:ilvl="2" w:tplc="E19EFEFE">
      <w:start w:val="1"/>
      <w:numFmt w:val="bullet"/>
      <w:lvlText w:val=""/>
      <w:lvlJc w:val="left"/>
      <w:pPr>
        <w:ind w:left="2160" w:hanging="360"/>
      </w:pPr>
      <w:rPr>
        <w:rFonts w:ascii="Wingdings" w:hAnsi="Wingdings" w:hint="default"/>
      </w:rPr>
    </w:lvl>
    <w:lvl w:ilvl="3" w:tplc="0C86B57C">
      <w:start w:val="1"/>
      <w:numFmt w:val="bullet"/>
      <w:lvlText w:val=""/>
      <w:lvlJc w:val="left"/>
      <w:pPr>
        <w:ind w:left="2880" w:hanging="360"/>
      </w:pPr>
      <w:rPr>
        <w:rFonts w:ascii="Symbol" w:hAnsi="Symbol" w:hint="default"/>
      </w:rPr>
    </w:lvl>
    <w:lvl w:ilvl="4" w:tplc="EE6E7AD0">
      <w:start w:val="1"/>
      <w:numFmt w:val="bullet"/>
      <w:lvlText w:val="o"/>
      <w:lvlJc w:val="left"/>
      <w:pPr>
        <w:ind w:left="3600" w:hanging="360"/>
      </w:pPr>
      <w:rPr>
        <w:rFonts w:ascii="Courier New" w:hAnsi="Courier New" w:hint="default"/>
      </w:rPr>
    </w:lvl>
    <w:lvl w:ilvl="5" w:tplc="1BA26194">
      <w:start w:val="1"/>
      <w:numFmt w:val="bullet"/>
      <w:lvlText w:val=""/>
      <w:lvlJc w:val="left"/>
      <w:pPr>
        <w:ind w:left="4320" w:hanging="360"/>
      </w:pPr>
      <w:rPr>
        <w:rFonts w:ascii="Wingdings" w:hAnsi="Wingdings" w:hint="default"/>
      </w:rPr>
    </w:lvl>
    <w:lvl w:ilvl="6" w:tplc="E096839E">
      <w:start w:val="1"/>
      <w:numFmt w:val="bullet"/>
      <w:lvlText w:val=""/>
      <w:lvlJc w:val="left"/>
      <w:pPr>
        <w:ind w:left="5040" w:hanging="360"/>
      </w:pPr>
      <w:rPr>
        <w:rFonts w:ascii="Symbol" w:hAnsi="Symbol" w:hint="default"/>
      </w:rPr>
    </w:lvl>
    <w:lvl w:ilvl="7" w:tplc="B8727172">
      <w:start w:val="1"/>
      <w:numFmt w:val="bullet"/>
      <w:lvlText w:val="o"/>
      <w:lvlJc w:val="left"/>
      <w:pPr>
        <w:ind w:left="5760" w:hanging="360"/>
      </w:pPr>
      <w:rPr>
        <w:rFonts w:ascii="Courier New" w:hAnsi="Courier New" w:hint="default"/>
      </w:rPr>
    </w:lvl>
    <w:lvl w:ilvl="8" w:tplc="A0D818E0">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4B"/>
    <w:rsid w:val="00000319"/>
    <w:rsid w:val="00005146"/>
    <w:rsid w:val="00007C83"/>
    <w:rsid w:val="00010251"/>
    <w:rsid w:val="00012A6E"/>
    <w:rsid w:val="00013051"/>
    <w:rsid w:val="00022348"/>
    <w:rsid w:val="00024DEA"/>
    <w:rsid w:val="0002543E"/>
    <w:rsid w:val="000259C6"/>
    <w:rsid w:val="00025B86"/>
    <w:rsid w:val="0003170A"/>
    <w:rsid w:val="0003184E"/>
    <w:rsid w:val="000327AD"/>
    <w:rsid w:val="00037038"/>
    <w:rsid w:val="00041A7C"/>
    <w:rsid w:val="00043604"/>
    <w:rsid w:val="00051717"/>
    <w:rsid w:val="00054DD0"/>
    <w:rsid w:val="00060782"/>
    <w:rsid w:val="00061311"/>
    <w:rsid w:val="0006370A"/>
    <w:rsid w:val="00064C17"/>
    <w:rsid w:val="00064C86"/>
    <w:rsid w:val="00065FB5"/>
    <w:rsid w:val="00066A80"/>
    <w:rsid w:val="00070444"/>
    <w:rsid w:val="000736FB"/>
    <w:rsid w:val="00081D31"/>
    <w:rsid w:val="0008702A"/>
    <w:rsid w:val="00090132"/>
    <w:rsid w:val="00094EAA"/>
    <w:rsid w:val="0009696D"/>
    <w:rsid w:val="000A204F"/>
    <w:rsid w:val="000A6BC6"/>
    <w:rsid w:val="000B3390"/>
    <w:rsid w:val="000B65B6"/>
    <w:rsid w:val="000B6F12"/>
    <w:rsid w:val="000C0809"/>
    <w:rsid w:val="000C30EC"/>
    <w:rsid w:val="000C3CF8"/>
    <w:rsid w:val="000C5AE9"/>
    <w:rsid w:val="000C7769"/>
    <w:rsid w:val="000D5ABA"/>
    <w:rsid w:val="000D7753"/>
    <w:rsid w:val="000E1FB2"/>
    <w:rsid w:val="000E5B20"/>
    <w:rsid w:val="000F3163"/>
    <w:rsid w:val="000F4846"/>
    <w:rsid w:val="000F598B"/>
    <w:rsid w:val="000F63CD"/>
    <w:rsid w:val="00101C0B"/>
    <w:rsid w:val="001024E1"/>
    <w:rsid w:val="001126BB"/>
    <w:rsid w:val="00121012"/>
    <w:rsid w:val="00126D69"/>
    <w:rsid w:val="00127154"/>
    <w:rsid w:val="00131616"/>
    <w:rsid w:val="00134992"/>
    <w:rsid w:val="001401AB"/>
    <w:rsid w:val="00145D6D"/>
    <w:rsid w:val="00152A00"/>
    <w:rsid w:val="00152DA2"/>
    <w:rsid w:val="001539BA"/>
    <w:rsid w:val="00164B8E"/>
    <w:rsid w:val="001653D0"/>
    <w:rsid w:val="00176E30"/>
    <w:rsid w:val="001849AD"/>
    <w:rsid w:val="00185EC6"/>
    <w:rsid w:val="00186FD4"/>
    <w:rsid w:val="00187ABB"/>
    <w:rsid w:val="00191E21"/>
    <w:rsid w:val="00193B94"/>
    <w:rsid w:val="00193EFD"/>
    <w:rsid w:val="001A3CBD"/>
    <w:rsid w:val="001A59F6"/>
    <w:rsid w:val="001A7073"/>
    <w:rsid w:val="001B314D"/>
    <w:rsid w:val="001B3C0D"/>
    <w:rsid w:val="001B791D"/>
    <w:rsid w:val="001C061B"/>
    <w:rsid w:val="001C4762"/>
    <w:rsid w:val="001D2B71"/>
    <w:rsid w:val="001D3ABE"/>
    <w:rsid w:val="001E078A"/>
    <w:rsid w:val="001E6DA0"/>
    <w:rsid w:val="001F005E"/>
    <w:rsid w:val="001F2C2A"/>
    <w:rsid w:val="00206EA9"/>
    <w:rsid w:val="0020729E"/>
    <w:rsid w:val="00207D52"/>
    <w:rsid w:val="002104AD"/>
    <w:rsid w:val="00214BD1"/>
    <w:rsid w:val="00220162"/>
    <w:rsid w:val="002237B5"/>
    <w:rsid w:val="00225764"/>
    <w:rsid w:val="00226D14"/>
    <w:rsid w:val="002273E0"/>
    <w:rsid w:val="002362A1"/>
    <w:rsid w:val="00236A27"/>
    <w:rsid w:val="0024047A"/>
    <w:rsid w:val="00240962"/>
    <w:rsid w:val="00240F3E"/>
    <w:rsid w:val="002476D4"/>
    <w:rsid w:val="00250906"/>
    <w:rsid w:val="00254407"/>
    <w:rsid w:val="002570D7"/>
    <w:rsid w:val="00262684"/>
    <w:rsid w:val="00272DF6"/>
    <w:rsid w:val="00276A97"/>
    <w:rsid w:val="002818A7"/>
    <w:rsid w:val="00282D19"/>
    <w:rsid w:val="00285AA5"/>
    <w:rsid w:val="00287475"/>
    <w:rsid w:val="002904A4"/>
    <w:rsid w:val="002909FB"/>
    <w:rsid w:val="00293DC1"/>
    <w:rsid w:val="002947F4"/>
    <w:rsid w:val="00294D52"/>
    <w:rsid w:val="002960EE"/>
    <w:rsid w:val="00296F63"/>
    <w:rsid w:val="00297AE4"/>
    <w:rsid w:val="002A1A49"/>
    <w:rsid w:val="002A4451"/>
    <w:rsid w:val="002B06F3"/>
    <w:rsid w:val="002B0B82"/>
    <w:rsid w:val="002B6E3C"/>
    <w:rsid w:val="002B7D08"/>
    <w:rsid w:val="002C07F9"/>
    <w:rsid w:val="002C1534"/>
    <w:rsid w:val="002C4D61"/>
    <w:rsid w:val="002D1CE2"/>
    <w:rsid w:val="002D252C"/>
    <w:rsid w:val="002D494F"/>
    <w:rsid w:val="002D4EB7"/>
    <w:rsid w:val="002D574C"/>
    <w:rsid w:val="002E0851"/>
    <w:rsid w:val="002E190C"/>
    <w:rsid w:val="002E3797"/>
    <w:rsid w:val="002E3A23"/>
    <w:rsid w:val="002F0B29"/>
    <w:rsid w:val="002F30F4"/>
    <w:rsid w:val="0030510A"/>
    <w:rsid w:val="0030629A"/>
    <w:rsid w:val="00306D95"/>
    <w:rsid w:val="003152CB"/>
    <w:rsid w:val="00317A41"/>
    <w:rsid w:val="00321CD1"/>
    <w:rsid w:val="0033190C"/>
    <w:rsid w:val="00332593"/>
    <w:rsid w:val="00334416"/>
    <w:rsid w:val="003372F7"/>
    <w:rsid w:val="003410EA"/>
    <w:rsid w:val="00344428"/>
    <w:rsid w:val="00345A27"/>
    <w:rsid w:val="003467A4"/>
    <w:rsid w:val="0035050B"/>
    <w:rsid w:val="00351F00"/>
    <w:rsid w:val="003521A6"/>
    <w:rsid w:val="00352FB3"/>
    <w:rsid w:val="00361E05"/>
    <w:rsid w:val="00364512"/>
    <w:rsid w:val="00365756"/>
    <w:rsid w:val="00371751"/>
    <w:rsid w:val="0037295D"/>
    <w:rsid w:val="00375B4E"/>
    <w:rsid w:val="00382248"/>
    <w:rsid w:val="003A6761"/>
    <w:rsid w:val="003B236A"/>
    <w:rsid w:val="003B6066"/>
    <w:rsid w:val="003B6634"/>
    <w:rsid w:val="003B74CF"/>
    <w:rsid w:val="003C04AC"/>
    <w:rsid w:val="003C0687"/>
    <w:rsid w:val="003C71BE"/>
    <w:rsid w:val="003D2332"/>
    <w:rsid w:val="003D34B3"/>
    <w:rsid w:val="003D644B"/>
    <w:rsid w:val="003E0443"/>
    <w:rsid w:val="003E62B2"/>
    <w:rsid w:val="003F0431"/>
    <w:rsid w:val="003F0C2D"/>
    <w:rsid w:val="003F5B17"/>
    <w:rsid w:val="003F6824"/>
    <w:rsid w:val="003F6D47"/>
    <w:rsid w:val="00400FB5"/>
    <w:rsid w:val="00401ED0"/>
    <w:rsid w:val="00404D23"/>
    <w:rsid w:val="004131EB"/>
    <w:rsid w:val="00415F01"/>
    <w:rsid w:val="004257E7"/>
    <w:rsid w:val="00425975"/>
    <w:rsid w:val="004269BA"/>
    <w:rsid w:val="004275A4"/>
    <w:rsid w:val="00430254"/>
    <w:rsid w:val="00430B88"/>
    <w:rsid w:val="00431539"/>
    <w:rsid w:val="00432A89"/>
    <w:rsid w:val="0043313A"/>
    <w:rsid w:val="00434E56"/>
    <w:rsid w:val="00435252"/>
    <w:rsid w:val="00443702"/>
    <w:rsid w:val="00443725"/>
    <w:rsid w:val="00450DFA"/>
    <w:rsid w:val="0045158E"/>
    <w:rsid w:val="00451EB1"/>
    <w:rsid w:val="00455FD7"/>
    <w:rsid w:val="0046411F"/>
    <w:rsid w:val="00470018"/>
    <w:rsid w:val="004759A6"/>
    <w:rsid w:val="00481349"/>
    <w:rsid w:val="00491657"/>
    <w:rsid w:val="00497E78"/>
    <w:rsid w:val="004A50CC"/>
    <w:rsid w:val="004A53E9"/>
    <w:rsid w:val="004A6967"/>
    <w:rsid w:val="004A6C20"/>
    <w:rsid w:val="004B1442"/>
    <w:rsid w:val="004B2B04"/>
    <w:rsid w:val="004B2E64"/>
    <w:rsid w:val="004C1C61"/>
    <w:rsid w:val="004C708B"/>
    <w:rsid w:val="004D39BE"/>
    <w:rsid w:val="004D407C"/>
    <w:rsid w:val="004D421F"/>
    <w:rsid w:val="004D7C69"/>
    <w:rsid w:val="004E5971"/>
    <w:rsid w:val="004E6E5A"/>
    <w:rsid w:val="004E74A3"/>
    <w:rsid w:val="004F1ABB"/>
    <w:rsid w:val="004F5E83"/>
    <w:rsid w:val="004F6A35"/>
    <w:rsid w:val="004F7B02"/>
    <w:rsid w:val="005008D4"/>
    <w:rsid w:val="0050180C"/>
    <w:rsid w:val="00504B39"/>
    <w:rsid w:val="00504E1F"/>
    <w:rsid w:val="00505590"/>
    <w:rsid w:val="005115EF"/>
    <w:rsid w:val="00511DA0"/>
    <w:rsid w:val="00513631"/>
    <w:rsid w:val="00513EF3"/>
    <w:rsid w:val="005201CE"/>
    <w:rsid w:val="00520272"/>
    <w:rsid w:val="00521619"/>
    <w:rsid w:val="005219EC"/>
    <w:rsid w:val="00527DA4"/>
    <w:rsid w:val="005345A8"/>
    <w:rsid w:val="0053694A"/>
    <w:rsid w:val="00547127"/>
    <w:rsid w:val="00551CB0"/>
    <w:rsid w:val="00563946"/>
    <w:rsid w:val="0056432B"/>
    <w:rsid w:val="00565A02"/>
    <w:rsid w:val="00567CCB"/>
    <w:rsid w:val="00570AC8"/>
    <w:rsid w:val="00571FDF"/>
    <w:rsid w:val="0057669A"/>
    <w:rsid w:val="00581770"/>
    <w:rsid w:val="0058522E"/>
    <w:rsid w:val="00587499"/>
    <w:rsid w:val="0059077D"/>
    <w:rsid w:val="00596C03"/>
    <w:rsid w:val="005C31A2"/>
    <w:rsid w:val="005C67E2"/>
    <w:rsid w:val="005D03B9"/>
    <w:rsid w:val="005D0635"/>
    <w:rsid w:val="005D1A02"/>
    <w:rsid w:val="005D2C7B"/>
    <w:rsid w:val="005D3511"/>
    <w:rsid w:val="005D73BC"/>
    <w:rsid w:val="005D745C"/>
    <w:rsid w:val="005E5260"/>
    <w:rsid w:val="005F36AE"/>
    <w:rsid w:val="005F3961"/>
    <w:rsid w:val="005F5C6D"/>
    <w:rsid w:val="005F797E"/>
    <w:rsid w:val="00601A65"/>
    <w:rsid w:val="00601C0F"/>
    <w:rsid w:val="006032BD"/>
    <w:rsid w:val="0060655C"/>
    <w:rsid w:val="00607CD3"/>
    <w:rsid w:val="00610B9D"/>
    <w:rsid w:val="00611C66"/>
    <w:rsid w:val="00612CB4"/>
    <w:rsid w:val="0061667D"/>
    <w:rsid w:val="00625BD6"/>
    <w:rsid w:val="00626AA7"/>
    <w:rsid w:val="00626BFA"/>
    <w:rsid w:val="00633348"/>
    <w:rsid w:val="0063477F"/>
    <w:rsid w:val="006405D1"/>
    <w:rsid w:val="00642862"/>
    <w:rsid w:val="0064544A"/>
    <w:rsid w:val="00646706"/>
    <w:rsid w:val="006543B5"/>
    <w:rsid w:val="00656306"/>
    <w:rsid w:val="006578C4"/>
    <w:rsid w:val="00661AAE"/>
    <w:rsid w:val="00664BB5"/>
    <w:rsid w:val="00673745"/>
    <w:rsid w:val="006758D6"/>
    <w:rsid w:val="00683530"/>
    <w:rsid w:val="0068671C"/>
    <w:rsid w:val="00686D49"/>
    <w:rsid w:val="00687867"/>
    <w:rsid w:val="006879BC"/>
    <w:rsid w:val="00691B1D"/>
    <w:rsid w:val="00693804"/>
    <w:rsid w:val="00697F2B"/>
    <w:rsid w:val="006A10F7"/>
    <w:rsid w:val="006A32ED"/>
    <w:rsid w:val="006A4569"/>
    <w:rsid w:val="006A509B"/>
    <w:rsid w:val="006A58DC"/>
    <w:rsid w:val="006A6470"/>
    <w:rsid w:val="006A7757"/>
    <w:rsid w:val="006A7D2B"/>
    <w:rsid w:val="006A7F69"/>
    <w:rsid w:val="006B1C88"/>
    <w:rsid w:val="006B35E1"/>
    <w:rsid w:val="006B3D45"/>
    <w:rsid w:val="006B3F80"/>
    <w:rsid w:val="006B454F"/>
    <w:rsid w:val="006B7657"/>
    <w:rsid w:val="006C16FB"/>
    <w:rsid w:val="006C2B8B"/>
    <w:rsid w:val="006C44ED"/>
    <w:rsid w:val="006E113A"/>
    <w:rsid w:val="006E423A"/>
    <w:rsid w:val="006E5E01"/>
    <w:rsid w:val="006E7577"/>
    <w:rsid w:val="006F2680"/>
    <w:rsid w:val="006F2690"/>
    <w:rsid w:val="006F288A"/>
    <w:rsid w:val="006F3AC1"/>
    <w:rsid w:val="006F4B04"/>
    <w:rsid w:val="006F4D2B"/>
    <w:rsid w:val="0070107D"/>
    <w:rsid w:val="00701B4B"/>
    <w:rsid w:val="0070617B"/>
    <w:rsid w:val="0070705B"/>
    <w:rsid w:val="007167F8"/>
    <w:rsid w:val="00720ED9"/>
    <w:rsid w:val="0072280C"/>
    <w:rsid w:val="00722BBD"/>
    <w:rsid w:val="007245B2"/>
    <w:rsid w:val="00724F4B"/>
    <w:rsid w:val="007323E7"/>
    <w:rsid w:val="007331A2"/>
    <w:rsid w:val="007356A5"/>
    <w:rsid w:val="00736AF2"/>
    <w:rsid w:val="00737B0D"/>
    <w:rsid w:val="00741CBA"/>
    <w:rsid w:val="00742648"/>
    <w:rsid w:val="007442F9"/>
    <w:rsid w:val="007448AD"/>
    <w:rsid w:val="00744D92"/>
    <w:rsid w:val="00745C41"/>
    <w:rsid w:val="00747748"/>
    <w:rsid w:val="007479DC"/>
    <w:rsid w:val="00756F58"/>
    <w:rsid w:val="007630CC"/>
    <w:rsid w:val="0076576E"/>
    <w:rsid w:val="00771AE9"/>
    <w:rsid w:val="00782DDE"/>
    <w:rsid w:val="007905F6"/>
    <w:rsid w:val="0079246B"/>
    <w:rsid w:val="007925B6"/>
    <w:rsid w:val="007959E5"/>
    <w:rsid w:val="00796243"/>
    <w:rsid w:val="00797FE8"/>
    <w:rsid w:val="007A1314"/>
    <w:rsid w:val="007B0922"/>
    <w:rsid w:val="007B3226"/>
    <w:rsid w:val="007B32B1"/>
    <w:rsid w:val="007C1D2E"/>
    <w:rsid w:val="007C4D42"/>
    <w:rsid w:val="007C58ED"/>
    <w:rsid w:val="007D20BB"/>
    <w:rsid w:val="007D33D2"/>
    <w:rsid w:val="007D40E7"/>
    <w:rsid w:val="007D6E37"/>
    <w:rsid w:val="007D7191"/>
    <w:rsid w:val="007E045B"/>
    <w:rsid w:val="007E3501"/>
    <w:rsid w:val="007F2081"/>
    <w:rsid w:val="00804E06"/>
    <w:rsid w:val="00805443"/>
    <w:rsid w:val="0081212E"/>
    <w:rsid w:val="00814DED"/>
    <w:rsid w:val="00815232"/>
    <w:rsid w:val="00815AA9"/>
    <w:rsid w:val="008202D9"/>
    <w:rsid w:val="00824C0E"/>
    <w:rsid w:val="0082538C"/>
    <w:rsid w:val="00833519"/>
    <w:rsid w:val="008345E7"/>
    <w:rsid w:val="00836BCD"/>
    <w:rsid w:val="008401A8"/>
    <w:rsid w:val="0084049D"/>
    <w:rsid w:val="0084123D"/>
    <w:rsid w:val="00855451"/>
    <w:rsid w:val="008570BA"/>
    <w:rsid w:val="00865B2D"/>
    <w:rsid w:val="00871B63"/>
    <w:rsid w:val="00877B51"/>
    <w:rsid w:val="008853D0"/>
    <w:rsid w:val="00887F0E"/>
    <w:rsid w:val="00892CE5"/>
    <w:rsid w:val="0089616E"/>
    <w:rsid w:val="0089678A"/>
    <w:rsid w:val="00896B5E"/>
    <w:rsid w:val="008A08AD"/>
    <w:rsid w:val="008A16CC"/>
    <w:rsid w:val="008A291F"/>
    <w:rsid w:val="008B0107"/>
    <w:rsid w:val="008B3807"/>
    <w:rsid w:val="008B4476"/>
    <w:rsid w:val="008B7DAE"/>
    <w:rsid w:val="008C0243"/>
    <w:rsid w:val="008C4C66"/>
    <w:rsid w:val="008C71B0"/>
    <w:rsid w:val="008D7928"/>
    <w:rsid w:val="008F0B47"/>
    <w:rsid w:val="008F7C7E"/>
    <w:rsid w:val="00900A33"/>
    <w:rsid w:val="00903005"/>
    <w:rsid w:val="0090529F"/>
    <w:rsid w:val="00907100"/>
    <w:rsid w:val="00907A26"/>
    <w:rsid w:val="0091232C"/>
    <w:rsid w:val="009123F5"/>
    <w:rsid w:val="00912BAF"/>
    <w:rsid w:val="00914AA2"/>
    <w:rsid w:val="009169B5"/>
    <w:rsid w:val="009223B2"/>
    <w:rsid w:val="009238FC"/>
    <w:rsid w:val="00931DFF"/>
    <w:rsid w:val="00934C74"/>
    <w:rsid w:val="00936B1E"/>
    <w:rsid w:val="00941DF6"/>
    <w:rsid w:val="009421FF"/>
    <w:rsid w:val="00946526"/>
    <w:rsid w:val="00953D70"/>
    <w:rsid w:val="00954D6E"/>
    <w:rsid w:val="00961A00"/>
    <w:rsid w:val="0096287F"/>
    <w:rsid w:val="0096601D"/>
    <w:rsid w:val="0096735C"/>
    <w:rsid w:val="00970622"/>
    <w:rsid w:val="00970E1B"/>
    <w:rsid w:val="009743AB"/>
    <w:rsid w:val="00975EBD"/>
    <w:rsid w:val="009777AD"/>
    <w:rsid w:val="00980109"/>
    <w:rsid w:val="0098099F"/>
    <w:rsid w:val="00981D18"/>
    <w:rsid w:val="009916BF"/>
    <w:rsid w:val="009A00AA"/>
    <w:rsid w:val="009A0D1C"/>
    <w:rsid w:val="009A1BF8"/>
    <w:rsid w:val="009A3F9D"/>
    <w:rsid w:val="009A416D"/>
    <w:rsid w:val="009B3E13"/>
    <w:rsid w:val="009C0983"/>
    <w:rsid w:val="009C2449"/>
    <w:rsid w:val="009C55A2"/>
    <w:rsid w:val="009D0205"/>
    <w:rsid w:val="009D0ADE"/>
    <w:rsid w:val="009D390B"/>
    <w:rsid w:val="009D63E0"/>
    <w:rsid w:val="009E399B"/>
    <w:rsid w:val="009E3C92"/>
    <w:rsid w:val="009E5FCC"/>
    <w:rsid w:val="009E7633"/>
    <w:rsid w:val="009F174F"/>
    <w:rsid w:val="009F2F14"/>
    <w:rsid w:val="009F3F9D"/>
    <w:rsid w:val="009F61B2"/>
    <w:rsid w:val="009F65D9"/>
    <w:rsid w:val="00A016FA"/>
    <w:rsid w:val="00A04D69"/>
    <w:rsid w:val="00A13451"/>
    <w:rsid w:val="00A152CA"/>
    <w:rsid w:val="00A207AA"/>
    <w:rsid w:val="00A233BC"/>
    <w:rsid w:val="00A41052"/>
    <w:rsid w:val="00A45B79"/>
    <w:rsid w:val="00A4686D"/>
    <w:rsid w:val="00A474EC"/>
    <w:rsid w:val="00A53508"/>
    <w:rsid w:val="00A548AC"/>
    <w:rsid w:val="00A55D0D"/>
    <w:rsid w:val="00A572FC"/>
    <w:rsid w:val="00A74251"/>
    <w:rsid w:val="00A82FBB"/>
    <w:rsid w:val="00A911BB"/>
    <w:rsid w:val="00A96B94"/>
    <w:rsid w:val="00A97E6E"/>
    <w:rsid w:val="00AA38D6"/>
    <w:rsid w:val="00AB4BCD"/>
    <w:rsid w:val="00AB7325"/>
    <w:rsid w:val="00AC1DC0"/>
    <w:rsid w:val="00AC3D58"/>
    <w:rsid w:val="00AC446B"/>
    <w:rsid w:val="00AC4C89"/>
    <w:rsid w:val="00AC54CA"/>
    <w:rsid w:val="00AD2792"/>
    <w:rsid w:val="00AE18FC"/>
    <w:rsid w:val="00AE2F9A"/>
    <w:rsid w:val="00AE496C"/>
    <w:rsid w:val="00AE658F"/>
    <w:rsid w:val="00AF2855"/>
    <w:rsid w:val="00AF4F1C"/>
    <w:rsid w:val="00AF65BF"/>
    <w:rsid w:val="00B047B0"/>
    <w:rsid w:val="00B06D61"/>
    <w:rsid w:val="00B1198F"/>
    <w:rsid w:val="00B12A9C"/>
    <w:rsid w:val="00B13467"/>
    <w:rsid w:val="00B216C0"/>
    <w:rsid w:val="00B25FD1"/>
    <w:rsid w:val="00B27E86"/>
    <w:rsid w:val="00B363A4"/>
    <w:rsid w:val="00B363FA"/>
    <w:rsid w:val="00B506B4"/>
    <w:rsid w:val="00B515B4"/>
    <w:rsid w:val="00B5329C"/>
    <w:rsid w:val="00B53305"/>
    <w:rsid w:val="00B53856"/>
    <w:rsid w:val="00B53F70"/>
    <w:rsid w:val="00B55BEF"/>
    <w:rsid w:val="00B5662E"/>
    <w:rsid w:val="00B5F938"/>
    <w:rsid w:val="00B60097"/>
    <w:rsid w:val="00B61750"/>
    <w:rsid w:val="00B623A5"/>
    <w:rsid w:val="00B639CE"/>
    <w:rsid w:val="00B8002A"/>
    <w:rsid w:val="00B80DDA"/>
    <w:rsid w:val="00B81C31"/>
    <w:rsid w:val="00B8277A"/>
    <w:rsid w:val="00B84ACE"/>
    <w:rsid w:val="00B856FF"/>
    <w:rsid w:val="00B868D6"/>
    <w:rsid w:val="00B90843"/>
    <w:rsid w:val="00BA6D34"/>
    <w:rsid w:val="00BA744C"/>
    <w:rsid w:val="00BA7ABB"/>
    <w:rsid w:val="00BB1E5C"/>
    <w:rsid w:val="00BB4A9F"/>
    <w:rsid w:val="00BC3C97"/>
    <w:rsid w:val="00BC4030"/>
    <w:rsid w:val="00BD207F"/>
    <w:rsid w:val="00BD6387"/>
    <w:rsid w:val="00BD673B"/>
    <w:rsid w:val="00BE5049"/>
    <w:rsid w:val="00BE7AC9"/>
    <w:rsid w:val="00BF0A4C"/>
    <w:rsid w:val="00BF1D00"/>
    <w:rsid w:val="00BF1DC3"/>
    <w:rsid w:val="00BF5267"/>
    <w:rsid w:val="00BF60A0"/>
    <w:rsid w:val="00C11B65"/>
    <w:rsid w:val="00C11BA3"/>
    <w:rsid w:val="00C12C90"/>
    <w:rsid w:val="00C14540"/>
    <w:rsid w:val="00C23EF6"/>
    <w:rsid w:val="00C25E3D"/>
    <w:rsid w:val="00C2769F"/>
    <w:rsid w:val="00C43E0E"/>
    <w:rsid w:val="00C50A97"/>
    <w:rsid w:val="00C50CD6"/>
    <w:rsid w:val="00C51930"/>
    <w:rsid w:val="00C53B1C"/>
    <w:rsid w:val="00C62F27"/>
    <w:rsid w:val="00C635AB"/>
    <w:rsid w:val="00C6539D"/>
    <w:rsid w:val="00C65429"/>
    <w:rsid w:val="00C72335"/>
    <w:rsid w:val="00C75189"/>
    <w:rsid w:val="00C755B3"/>
    <w:rsid w:val="00C75A4F"/>
    <w:rsid w:val="00C77A61"/>
    <w:rsid w:val="00C848E2"/>
    <w:rsid w:val="00C862FA"/>
    <w:rsid w:val="00C90416"/>
    <w:rsid w:val="00C920C7"/>
    <w:rsid w:val="00CA0E46"/>
    <w:rsid w:val="00CA32B4"/>
    <w:rsid w:val="00CA6287"/>
    <w:rsid w:val="00CB1BEF"/>
    <w:rsid w:val="00CB2467"/>
    <w:rsid w:val="00CB2575"/>
    <w:rsid w:val="00CB2758"/>
    <w:rsid w:val="00CB4CB0"/>
    <w:rsid w:val="00CB7E3E"/>
    <w:rsid w:val="00CC39BF"/>
    <w:rsid w:val="00CC4EEF"/>
    <w:rsid w:val="00CD0CBC"/>
    <w:rsid w:val="00CD1E1D"/>
    <w:rsid w:val="00CD342A"/>
    <w:rsid w:val="00CE03DE"/>
    <w:rsid w:val="00CE2D07"/>
    <w:rsid w:val="00CE7385"/>
    <w:rsid w:val="00CF408C"/>
    <w:rsid w:val="00CF4E4F"/>
    <w:rsid w:val="00CF6327"/>
    <w:rsid w:val="00D031C2"/>
    <w:rsid w:val="00D11876"/>
    <w:rsid w:val="00D22068"/>
    <w:rsid w:val="00D30406"/>
    <w:rsid w:val="00D32616"/>
    <w:rsid w:val="00D34538"/>
    <w:rsid w:val="00D34F7A"/>
    <w:rsid w:val="00D40E20"/>
    <w:rsid w:val="00D50F7D"/>
    <w:rsid w:val="00D5711E"/>
    <w:rsid w:val="00D61BCB"/>
    <w:rsid w:val="00D62136"/>
    <w:rsid w:val="00D63896"/>
    <w:rsid w:val="00D677F2"/>
    <w:rsid w:val="00D67FBB"/>
    <w:rsid w:val="00D71CA2"/>
    <w:rsid w:val="00D71CF3"/>
    <w:rsid w:val="00D72BD0"/>
    <w:rsid w:val="00D75D23"/>
    <w:rsid w:val="00D76D8E"/>
    <w:rsid w:val="00D80707"/>
    <w:rsid w:val="00D84685"/>
    <w:rsid w:val="00D907A5"/>
    <w:rsid w:val="00D91B6D"/>
    <w:rsid w:val="00DA23F3"/>
    <w:rsid w:val="00DA4F06"/>
    <w:rsid w:val="00DA5774"/>
    <w:rsid w:val="00DA6244"/>
    <w:rsid w:val="00DB2CD9"/>
    <w:rsid w:val="00DB3077"/>
    <w:rsid w:val="00DB5DC3"/>
    <w:rsid w:val="00DB6C80"/>
    <w:rsid w:val="00DC1C6F"/>
    <w:rsid w:val="00DD104C"/>
    <w:rsid w:val="00DD3262"/>
    <w:rsid w:val="00DE4530"/>
    <w:rsid w:val="00DE5AF6"/>
    <w:rsid w:val="00DF40FC"/>
    <w:rsid w:val="00DF4355"/>
    <w:rsid w:val="00DF7B8E"/>
    <w:rsid w:val="00E00921"/>
    <w:rsid w:val="00E164EB"/>
    <w:rsid w:val="00E1688B"/>
    <w:rsid w:val="00E17D8E"/>
    <w:rsid w:val="00E253C8"/>
    <w:rsid w:val="00E2776D"/>
    <w:rsid w:val="00E33948"/>
    <w:rsid w:val="00E36066"/>
    <w:rsid w:val="00E3692F"/>
    <w:rsid w:val="00E37677"/>
    <w:rsid w:val="00E46209"/>
    <w:rsid w:val="00E4658B"/>
    <w:rsid w:val="00E476AD"/>
    <w:rsid w:val="00E47CAB"/>
    <w:rsid w:val="00E6026E"/>
    <w:rsid w:val="00E609CF"/>
    <w:rsid w:val="00E66CB7"/>
    <w:rsid w:val="00E66E72"/>
    <w:rsid w:val="00E737BF"/>
    <w:rsid w:val="00E75705"/>
    <w:rsid w:val="00E81A24"/>
    <w:rsid w:val="00E82D78"/>
    <w:rsid w:val="00E83981"/>
    <w:rsid w:val="00E84AC6"/>
    <w:rsid w:val="00E872D9"/>
    <w:rsid w:val="00E91853"/>
    <w:rsid w:val="00E92A26"/>
    <w:rsid w:val="00E963DB"/>
    <w:rsid w:val="00EB26A4"/>
    <w:rsid w:val="00EB5316"/>
    <w:rsid w:val="00EB677A"/>
    <w:rsid w:val="00EC0EF2"/>
    <w:rsid w:val="00EC140B"/>
    <w:rsid w:val="00EC1BBF"/>
    <w:rsid w:val="00EC3CD1"/>
    <w:rsid w:val="00EC5EA6"/>
    <w:rsid w:val="00ED287B"/>
    <w:rsid w:val="00ED5A63"/>
    <w:rsid w:val="00EE0800"/>
    <w:rsid w:val="00EE0F6A"/>
    <w:rsid w:val="00EE1C28"/>
    <w:rsid w:val="00EE3D79"/>
    <w:rsid w:val="00EE57C2"/>
    <w:rsid w:val="00EF5031"/>
    <w:rsid w:val="00F03639"/>
    <w:rsid w:val="00F16A06"/>
    <w:rsid w:val="00F20D2A"/>
    <w:rsid w:val="00F23095"/>
    <w:rsid w:val="00F30F5F"/>
    <w:rsid w:val="00F32A2E"/>
    <w:rsid w:val="00F33B20"/>
    <w:rsid w:val="00F34D91"/>
    <w:rsid w:val="00F4096D"/>
    <w:rsid w:val="00F43570"/>
    <w:rsid w:val="00F456CE"/>
    <w:rsid w:val="00F45C44"/>
    <w:rsid w:val="00F46DEB"/>
    <w:rsid w:val="00F50557"/>
    <w:rsid w:val="00F53435"/>
    <w:rsid w:val="00F657AD"/>
    <w:rsid w:val="00F67DB0"/>
    <w:rsid w:val="00F708FD"/>
    <w:rsid w:val="00F70911"/>
    <w:rsid w:val="00F709A1"/>
    <w:rsid w:val="00F711F4"/>
    <w:rsid w:val="00F72389"/>
    <w:rsid w:val="00F747D3"/>
    <w:rsid w:val="00F74F95"/>
    <w:rsid w:val="00F75D38"/>
    <w:rsid w:val="00F91568"/>
    <w:rsid w:val="00F915D7"/>
    <w:rsid w:val="00F944C0"/>
    <w:rsid w:val="00F962E0"/>
    <w:rsid w:val="00FA036D"/>
    <w:rsid w:val="00FA0DF6"/>
    <w:rsid w:val="00FA35B6"/>
    <w:rsid w:val="00FA4B8E"/>
    <w:rsid w:val="00FA6C34"/>
    <w:rsid w:val="00FA6E72"/>
    <w:rsid w:val="00FB0FDD"/>
    <w:rsid w:val="00FB1BDF"/>
    <w:rsid w:val="00FB28B5"/>
    <w:rsid w:val="00FB700E"/>
    <w:rsid w:val="00FC282F"/>
    <w:rsid w:val="00FC567D"/>
    <w:rsid w:val="00FC639B"/>
    <w:rsid w:val="00FD1601"/>
    <w:rsid w:val="00FD30A6"/>
    <w:rsid w:val="00FD5406"/>
    <w:rsid w:val="00FD5650"/>
    <w:rsid w:val="00FD672A"/>
    <w:rsid w:val="00FE1E29"/>
    <w:rsid w:val="00FF02F3"/>
    <w:rsid w:val="00FF1ED3"/>
    <w:rsid w:val="00FF6370"/>
    <w:rsid w:val="0216721A"/>
    <w:rsid w:val="02556D79"/>
    <w:rsid w:val="02AEB9F5"/>
    <w:rsid w:val="02CC1037"/>
    <w:rsid w:val="0387F3C5"/>
    <w:rsid w:val="04DE0307"/>
    <w:rsid w:val="06D3BB2C"/>
    <w:rsid w:val="082CFB0D"/>
    <w:rsid w:val="08E2F4E6"/>
    <w:rsid w:val="09CC3005"/>
    <w:rsid w:val="0A98EF80"/>
    <w:rsid w:val="0A9DC294"/>
    <w:rsid w:val="0AA0A37D"/>
    <w:rsid w:val="0BE83282"/>
    <w:rsid w:val="0EF66572"/>
    <w:rsid w:val="0FA0F3E3"/>
    <w:rsid w:val="1050E4F6"/>
    <w:rsid w:val="1061BC08"/>
    <w:rsid w:val="10959E7C"/>
    <w:rsid w:val="10E72CF0"/>
    <w:rsid w:val="119E01BF"/>
    <w:rsid w:val="11EABD19"/>
    <w:rsid w:val="1210822E"/>
    <w:rsid w:val="1597D370"/>
    <w:rsid w:val="15A153AB"/>
    <w:rsid w:val="169D35FA"/>
    <w:rsid w:val="17A46A4D"/>
    <w:rsid w:val="1884EDB6"/>
    <w:rsid w:val="18AD0935"/>
    <w:rsid w:val="18E34A52"/>
    <w:rsid w:val="2013F377"/>
    <w:rsid w:val="2168160E"/>
    <w:rsid w:val="21A0B429"/>
    <w:rsid w:val="222324BB"/>
    <w:rsid w:val="222BFE4B"/>
    <w:rsid w:val="22C49BB3"/>
    <w:rsid w:val="22DB7B79"/>
    <w:rsid w:val="2310455C"/>
    <w:rsid w:val="232EA2B7"/>
    <w:rsid w:val="237FFCA4"/>
    <w:rsid w:val="2395B545"/>
    <w:rsid w:val="258827A6"/>
    <w:rsid w:val="25975F8E"/>
    <w:rsid w:val="25F02E26"/>
    <w:rsid w:val="26059559"/>
    <w:rsid w:val="2645E689"/>
    <w:rsid w:val="27980CD6"/>
    <w:rsid w:val="27B6CE8F"/>
    <w:rsid w:val="2884152D"/>
    <w:rsid w:val="28E345C8"/>
    <w:rsid w:val="28ED8582"/>
    <w:rsid w:val="2911FE1F"/>
    <w:rsid w:val="29A79AD7"/>
    <w:rsid w:val="2A7907EA"/>
    <w:rsid w:val="2AE4EF16"/>
    <w:rsid w:val="2B2D3F22"/>
    <w:rsid w:val="2BFB5AA1"/>
    <w:rsid w:val="2C5DD074"/>
    <w:rsid w:val="2C74D6DD"/>
    <w:rsid w:val="2DF934F9"/>
    <w:rsid w:val="2FE1A2B0"/>
    <w:rsid w:val="30305720"/>
    <w:rsid w:val="3094CECB"/>
    <w:rsid w:val="30B83EB0"/>
    <w:rsid w:val="31EB5D59"/>
    <w:rsid w:val="32363644"/>
    <w:rsid w:val="3319B9F2"/>
    <w:rsid w:val="33CE8270"/>
    <w:rsid w:val="341A3713"/>
    <w:rsid w:val="34FD9AB1"/>
    <w:rsid w:val="359D2272"/>
    <w:rsid w:val="35B773B4"/>
    <w:rsid w:val="365B525B"/>
    <w:rsid w:val="368E4525"/>
    <w:rsid w:val="36CB5926"/>
    <w:rsid w:val="36F225D4"/>
    <w:rsid w:val="38EAF59E"/>
    <w:rsid w:val="38F990D0"/>
    <w:rsid w:val="397467B9"/>
    <w:rsid w:val="3A93BC46"/>
    <w:rsid w:val="3B195AC2"/>
    <w:rsid w:val="3BA6AC3C"/>
    <w:rsid w:val="3DC86F4E"/>
    <w:rsid w:val="3E03F0B3"/>
    <w:rsid w:val="3E135AC8"/>
    <w:rsid w:val="3FE38913"/>
    <w:rsid w:val="404D8566"/>
    <w:rsid w:val="40A26117"/>
    <w:rsid w:val="40F9021C"/>
    <w:rsid w:val="41314628"/>
    <w:rsid w:val="4364DAA7"/>
    <w:rsid w:val="43920461"/>
    <w:rsid w:val="43AD5E4D"/>
    <w:rsid w:val="43CB7DDD"/>
    <w:rsid w:val="444DB11F"/>
    <w:rsid w:val="4494E9E1"/>
    <w:rsid w:val="44D4824E"/>
    <w:rsid w:val="44FE8B8C"/>
    <w:rsid w:val="453172AA"/>
    <w:rsid w:val="45DC429F"/>
    <w:rsid w:val="463D6B91"/>
    <w:rsid w:val="4653EE0D"/>
    <w:rsid w:val="46DC7E76"/>
    <w:rsid w:val="4713BB68"/>
    <w:rsid w:val="47A61752"/>
    <w:rsid w:val="47C8815A"/>
    <w:rsid w:val="484A8E3A"/>
    <w:rsid w:val="4912127A"/>
    <w:rsid w:val="495990BD"/>
    <w:rsid w:val="4BE14985"/>
    <w:rsid w:val="4C0B7ACA"/>
    <w:rsid w:val="4C0CE723"/>
    <w:rsid w:val="4F942D04"/>
    <w:rsid w:val="5006CD69"/>
    <w:rsid w:val="50071E76"/>
    <w:rsid w:val="50E05846"/>
    <w:rsid w:val="513DB6FF"/>
    <w:rsid w:val="52368E0D"/>
    <w:rsid w:val="52C0E009"/>
    <w:rsid w:val="5302E3C4"/>
    <w:rsid w:val="531FA28E"/>
    <w:rsid w:val="53FED0AB"/>
    <w:rsid w:val="542C8F5A"/>
    <w:rsid w:val="54E29CFD"/>
    <w:rsid w:val="5507003B"/>
    <w:rsid w:val="55DE5D91"/>
    <w:rsid w:val="56C96A92"/>
    <w:rsid w:val="57DAC04E"/>
    <w:rsid w:val="58653AF3"/>
    <w:rsid w:val="5955B404"/>
    <w:rsid w:val="5A015DC3"/>
    <w:rsid w:val="5A44D353"/>
    <w:rsid w:val="5A6B2DFA"/>
    <w:rsid w:val="5D72345B"/>
    <w:rsid w:val="5D742C99"/>
    <w:rsid w:val="5E88F9C3"/>
    <w:rsid w:val="5F58E465"/>
    <w:rsid w:val="609E8268"/>
    <w:rsid w:val="61DA96E1"/>
    <w:rsid w:val="61FDE5AE"/>
    <w:rsid w:val="638AA434"/>
    <w:rsid w:val="64487242"/>
    <w:rsid w:val="651E8C45"/>
    <w:rsid w:val="65E6BDA4"/>
    <w:rsid w:val="66583D39"/>
    <w:rsid w:val="66E38C34"/>
    <w:rsid w:val="66E84FC8"/>
    <w:rsid w:val="66E9CAC6"/>
    <w:rsid w:val="678BA271"/>
    <w:rsid w:val="68FE989D"/>
    <w:rsid w:val="69246863"/>
    <w:rsid w:val="6980D677"/>
    <w:rsid w:val="69DE219D"/>
    <w:rsid w:val="6A6085E1"/>
    <w:rsid w:val="6B172D51"/>
    <w:rsid w:val="6D302370"/>
    <w:rsid w:val="6D7DA989"/>
    <w:rsid w:val="6DC257E8"/>
    <w:rsid w:val="6DC8E2CB"/>
    <w:rsid w:val="6E587303"/>
    <w:rsid w:val="6E5FC0DC"/>
    <w:rsid w:val="7369E274"/>
    <w:rsid w:val="7451989B"/>
    <w:rsid w:val="75D95185"/>
    <w:rsid w:val="7643774E"/>
    <w:rsid w:val="787532FC"/>
    <w:rsid w:val="789775F2"/>
    <w:rsid w:val="78E4823E"/>
    <w:rsid w:val="78F6CEC6"/>
    <w:rsid w:val="7915BBE0"/>
    <w:rsid w:val="79252DF0"/>
    <w:rsid w:val="79AFE51C"/>
    <w:rsid w:val="7AAB9784"/>
    <w:rsid w:val="7B468A7E"/>
    <w:rsid w:val="7C14246D"/>
    <w:rsid w:val="7CA9E26B"/>
    <w:rsid w:val="7D0996FE"/>
    <w:rsid w:val="7D477FE0"/>
    <w:rsid w:val="7D557E59"/>
    <w:rsid w:val="7F1B05B9"/>
    <w:rsid w:val="7FA7987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906953-21A3-44D1-A93F-139D4EC3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499"/>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paragraph" w:styleId="Piedepgina">
    <w:name w:val="footer"/>
    <w:basedOn w:val="Normal"/>
    <w:link w:val="PiedepginaCar"/>
    <w:uiPriority w:val="99"/>
    <w:rsid w:val="003E7499"/>
    <w:pPr>
      <w:tabs>
        <w:tab w:val="center" w:pos="4252"/>
        <w:tab w:val="right" w:pos="8504"/>
      </w:tabs>
    </w:pPr>
  </w:style>
  <w:style w:type="character" w:customStyle="1" w:styleId="PiedepginaCar">
    <w:name w:val="Pie de página Car"/>
    <w:basedOn w:val="Fuentedeprrafopredeter"/>
    <w:link w:val="Piedepgina"/>
    <w:uiPriority w:val="99"/>
    <w:rsid w:val="003E749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3E7499"/>
    <w:pPr>
      <w:tabs>
        <w:tab w:val="center" w:pos="4252"/>
        <w:tab w:val="right" w:pos="8504"/>
      </w:tabs>
    </w:pPr>
  </w:style>
  <w:style w:type="character" w:customStyle="1" w:styleId="EncabezadoCar">
    <w:name w:val="Encabezado Car"/>
    <w:basedOn w:val="Fuentedeprrafopredeter"/>
    <w:link w:val="Encabezado"/>
    <w:uiPriority w:val="99"/>
    <w:rsid w:val="003E7499"/>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3E7499"/>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3E7499"/>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ootnote Reference"/>
    <w:link w:val="4GChar"/>
    <w:uiPriority w:val="99"/>
    <w:qFormat/>
    <w:rsid w:val="003E7499"/>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C0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AC"/>
    <w:rPr>
      <w:rFonts w:ascii="Segoe UI" w:hAnsi="Segoe UI" w:cs="Segoe UI"/>
      <w:sz w:val="18"/>
      <w:szCs w:val="18"/>
      <w:lang w:eastAsia="es-ES"/>
    </w:rPr>
  </w:style>
  <w:style w:type="paragraph" w:styleId="Prrafodelista">
    <w:name w:val="List Paragraph"/>
    <w:aliases w:val="CNBV Parrafo1,Párrafo de lista1,Parrafo 1,Lista multicolor - Énfasis 11,Lista vistosa - Énfasis 11,Cuadrícula media 1 - Énfasis 21,List Paragraph-Thesis,Cita texto,Footnote,List Paragraph2,Colorful List - Accent 11,Listas,AB List 1"/>
    <w:basedOn w:val="Normal"/>
    <w:link w:val="PrrafodelistaCar"/>
    <w:uiPriority w:val="34"/>
    <w:qFormat/>
    <w:rsid w:val="0070705B"/>
    <w:pPr>
      <w:ind w:left="720"/>
      <w:contextualSpacing/>
    </w:pPr>
  </w:style>
  <w:style w:type="paragraph" w:styleId="TtuloTDC">
    <w:name w:val="TOC Heading"/>
    <w:basedOn w:val="Ttulo1"/>
    <w:next w:val="Normal"/>
    <w:uiPriority w:val="39"/>
    <w:unhideWhenUsed/>
    <w:qFormat/>
    <w:rsid w:val="00A96B94"/>
    <w:pPr>
      <w:spacing w:before="240" w:after="0" w:line="259" w:lineRule="auto"/>
      <w:outlineLvl w:val="9"/>
    </w:pPr>
    <w:rPr>
      <w:rFonts w:asciiTheme="majorHAnsi" w:eastAsiaTheme="majorEastAsia" w:hAnsiTheme="majorHAnsi" w:cstheme="majorBidi"/>
      <w:b w:val="0"/>
      <w:color w:val="2F5496" w:themeColor="accent1" w:themeShade="BF"/>
      <w:sz w:val="32"/>
      <w:szCs w:val="32"/>
      <w:lang w:val="es-MX" w:eastAsia="es-MX"/>
    </w:rPr>
  </w:style>
  <w:style w:type="paragraph" w:styleId="TDC1">
    <w:name w:val="toc 1"/>
    <w:basedOn w:val="Normal"/>
    <w:next w:val="Normal"/>
    <w:autoRedefine/>
    <w:uiPriority w:val="39"/>
    <w:unhideWhenUsed/>
    <w:rsid w:val="00504B39"/>
    <w:pPr>
      <w:tabs>
        <w:tab w:val="right" w:leader="dot" w:pos="7977"/>
      </w:tabs>
    </w:pPr>
    <w:rPr>
      <w:rFonts w:ascii="Arial" w:eastAsia="Arial" w:hAnsi="Arial" w:cs="Arial"/>
      <w:noProof/>
      <w:sz w:val="18"/>
      <w:szCs w:val="18"/>
    </w:rPr>
  </w:style>
  <w:style w:type="paragraph" w:styleId="TDC2">
    <w:name w:val="toc 2"/>
    <w:basedOn w:val="Normal"/>
    <w:next w:val="Normal"/>
    <w:autoRedefine/>
    <w:uiPriority w:val="39"/>
    <w:unhideWhenUsed/>
    <w:rsid w:val="00A96B94"/>
    <w:pPr>
      <w:spacing w:after="100"/>
      <w:ind w:left="240"/>
    </w:pPr>
    <w:rPr>
      <w:rFonts w:ascii="Arial" w:hAnsi="Arial"/>
      <w:u w:val="single"/>
    </w:rPr>
  </w:style>
  <w:style w:type="paragraph" w:styleId="TDC3">
    <w:name w:val="toc 3"/>
    <w:basedOn w:val="Normal"/>
    <w:next w:val="Normal"/>
    <w:autoRedefine/>
    <w:uiPriority w:val="39"/>
    <w:unhideWhenUsed/>
    <w:rsid w:val="00A96B94"/>
    <w:pPr>
      <w:spacing w:after="100"/>
      <w:ind w:left="480"/>
    </w:pPr>
  </w:style>
  <w:style w:type="character" w:styleId="Hipervnculo">
    <w:name w:val="Hyperlink"/>
    <w:basedOn w:val="Fuentedeprrafopredeter"/>
    <w:uiPriority w:val="99"/>
    <w:unhideWhenUsed/>
    <w:rsid w:val="00A96B94"/>
    <w:rPr>
      <w:color w:val="0563C1" w:themeColor="hyperlink"/>
      <w:u w:val="single"/>
    </w:rPr>
  </w:style>
  <w:style w:type="paragraph" w:customStyle="1" w:styleId="Proemio">
    <w:name w:val="Proemio"/>
    <w:basedOn w:val="Normal"/>
    <w:qFormat/>
    <w:rsid w:val="000736FB"/>
    <w:pPr>
      <w:spacing w:before="100" w:beforeAutospacing="1" w:after="100" w:afterAutospacing="1"/>
      <w:ind w:left="3119"/>
    </w:pPr>
    <w:rPr>
      <w:rFonts w:ascii="Arial" w:eastAsiaTheme="minorHAnsi" w:hAnsi="Arial" w:cs="Arial"/>
      <w:b/>
      <w:lang w:val="es-MX"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97AE4"/>
    <w:pPr>
      <w:jc w:val="both"/>
    </w:pPr>
    <w:rPr>
      <w:vertAlign w:val="superscript"/>
      <w:lang w:eastAsia="es-MX"/>
    </w:rPr>
  </w:style>
  <w:style w:type="paragraph" w:customStyle="1" w:styleId="TEXTOLIBRE">
    <w:name w:val="TEXTO LIBRE"/>
    <w:basedOn w:val="Normal"/>
    <w:rsid w:val="003372F7"/>
    <w:pPr>
      <w:spacing w:before="120" w:after="120" w:line="360" w:lineRule="auto"/>
      <w:ind w:firstLine="709"/>
      <w:jc w:val="both"/>
    </w:pPr>
    <w:rPr>
      <w:sz w:val="28"/>
    </w:rPr>
  </w:style>
  <w:style w:type="character" w:styleId="Nmerodepgina">
    <w:name w:val="page number"/>
    <w:basedOn w:val="Fuentedeprrafopredeter"/>
    <w:uiPriority w:val="99"/>
    <w:unhideWhenUsed/>
    <w:rsid w:val="005D0635"/>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2A4451"/>
    <w:pPr>
      <w:spacing w:before="100" w:beforeAutospacing="1" w:after="100" w:afterAutospacing="1"/>
    </w:pPr>
    <w:rPr>
      <w:lang w:val="es-MX"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2A4451"/>
    <w:rPr>
      <w:lang w:val="es-MX"/>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D32616"/>
    <w:rPr>
      <w:lang w:eastAsia="es-ES"/>
    </w:rPr>
  </w:style>
  <w:style w:type="character" w:customStyle="1" w:styleId="FontStyle19">
    <w:name w:val="Font Style19"/>
    <w:uiPriority w:val="99"/>
    <w:rsid w:val="00D32616"/>
    <w:rPr>
      <w:rFonts w:ascii="Arial" w:hAnsi="Arial" w:cs="Arial"/>
      <w:b/>
      <w:bCs/>
      <w:sz w:val="24"/>
      <w:szCs w:val="24"/>
    </w:rPr>
  </w:style>
  <w:style w:type="paragraph" w:customStyle="1" w:styleId="Default">
    <w:name w:val="Default"/>
    <w:rsid w:val="002273E0"/>
    <w:pPr>
      <w:autoSpaceDE w:val="0"/>
      <w:autoSpaceDN w:val="0"/>
      <w:adjustRightInd w:val="0"/>
    </w:pPr>
    <w:rPr>
      <w:rFonts w:ascii="Calibri" w:hAnsi="Calibri" w:cs="Calibri"/>
      <w:color w:val="000000"/>
      <w:lang w:val="es-MX"/>
    </w:rPr>
  </w:style>
  <w:style w:type="table" w:customStyle="1" w:styleId="TableNormal100">
    <w:name w:val="Table Normal100"/>
    <w:rsid w:val="00FD5406"/>
    <w:tblPr>
      <w:tblCellMar>
        <w:top w:w="0" w:type="dxa"/>
        <w:left w:w="0" w:type="dxa"/>
        <w:bottom w:w="0" w:type="dxa"/>
        <w:right w:w="0" w:type="dxa"/>
      </w:tblCellMar>
    </w:tblPr>
  </w:style>
  <w:style w:type="table" w:customStyle="1" w:styleId="TableNormal1000">
    <w:name w:val="Table Normal1000"/>
    <w:rsid w:val="000B6F12"/>
    <w:tblPr>
      <w:tblCellMar>
        <w:top w:w="0" w:type="dxa"/>
        <w:left w:w="0" w:type="dxa"/>
        <w:bottom w:w="0" w:type="dxa"/>
        <w:right w:w="0" w:type="dxa"/>
      </w:tblCellMar>
    </w:tblPr>
  </w:style>
  <w:style w:type="paragraph" w:styleId="Revisin">
    <w:name w:val="Revision"/>
    <w:hidden/>
    <w:uiPriority w:val="99"/>
    <w:semiHidden/>
    <w:rsid w:val="00065FB5"/>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1982">
      <w:bodyDiv w:val="1"/>
      <w:marLeft w:val="0"/>
      <w:marRight w:val="0"/>
      <w:marTop w:val="0"/>
      <w:marBottom w:val="0"/>
      <w:divBdr>
        <w:top w:val="none" w:sz="0" w:space="0" w:color="auto"/>
        <w:left w:val="none" w:sz="0" w:space="0" w:color="auto"/>
        <w:bottom w:val="none" w:sz="0" w:space="0" w:color="auto"/>
        <w:right w:val="none" w:sz="0" w:space="0" w:color="auto"/>
      </w:divBdr>
    </w:div>
    <w:div w:id="282157111">
      <w:bodyDiv w:val="1"/>
      <w:marLeft w:val="0"/>
      <w:marRight w:val="0"/>
      <w:marTop w:val="0"/>
      <w:marBottom w:val="0"/>
      <w:divBdr>
        <w:top w:val="none" w:sz="0" w:space="0" w:color="auto"/>
        <w:left w:val="none" w:sz="0" w:space="0" w:color="auto"/>
        <w:bottom w:val="none" w:sz="0" w:space="0" w:color="auto"/>
        <w:right w:val="none" w:sz="0" w:space="0" w:color="auto"/>
      </w:divBdr>
    </w:div>
    <w:div w:id="553736729">
      <w:bodyDiv w:val="1"/>
      <w:marLeft w:val="0"/>
      <w:marRight w:val="0"/>
      <w:marTop w:val="0"/>
      <w:marBottom w:val="0"/>
      <w:divBdr>
        <w:top w:val="none" w:sz="0" w:space="0" w:color="auto"/>
        <w:left w:val="none" w:sz="0" w:space="0" w:color="auto"/>
        <w:bottom w:val="none" w:sz="0" w:space="0" w:color="auto"/>
        <w:right w:val="none" w:sz="0" w:space="0" w:color="auto"/>
      </w:divBdr>
    </w:div>
    <w:div w:id="643506584">
      <w:bodyDiv w:val="1"/>
      <w:marLeft w:val="0"/>
      <w:marRight w:val="0"/>
      <w:marTop w:val="0"/>
      <w:marBottom w:val="0"/>
      <w:divBdr>
        <w:top w:val="none" w:sz="0" w:space="0" w:color="auto"/>
        <w:left w:val="none" w:sz="0" w:space="0" w:color="auto"/>
        <w:bottom w:val="none" w:sz="0" w:space="0" w:color="auto"/>
        <w:right w:val="none" w:sz="0" w:space="0" w:color="auto"/>
      </w:divBdr>
    </w:div>
    <w:div w:id="646402909">
      <w:bodyDiv w:val="1"/>
      <w:marLeft w:val="0"/>
      <w:marRight w:val="0"/>
      <w:marTop w:val="0"/>
      <w:marBottom w:val="0"/>
      <w:divBdr>
        <w:top w:val="none" w:sz="0" w:space="0" w:color="auto"/>
        <w:left w:val="none" w:sz="0" w:space="0" w:color="auto"/>
        <w:bottom w:val="none" w:sz="0" w:space="0" w:color="auto"/>
        <w:right w:val="none" w:sz="0" w:space="0" w:color="auto"/>
      </w:divBdr>
    </w:div>
    <w:div w:id="754520968">
      <w:bodyDiv w:val="1"/>
      <w:marLeft w:val="0"/>
      <w:marRight w:val="0"/>
      <w:marTop w:val="0"/>
      <w:marBottom w:val="0"/>
      <w:divBdr>
        <w:top w:val="none" w:sz="0" w:space="0" w:color="auto"/>
        <w:left w:val="none" w:sz="0" w:space="0" w:color="auto"/>
        <w:bottom w:val="none" w:sz="0" w:space="0" w:color="auto"/>
        <w:right w:val="none" w:sz="0" w:space="0" w:color="auto"/>
      </w:divBdr>
      <w:divsChild>
        <w:div w:id="727336473">
          <w:marLeft w:val="0"/>
          <w:marRight w:val="0"/>
          <w:marTop w:val="0"/>
          <w:marBottom w:val="0"/>
          <w:divBdr>
            <w:top w:val="none" w:sz="0" w:space="0" w:color="auto"/>
            <w:left w:val="none" w:sz="0" w:space="0" w:color="auto"/>
            <w:bottom w:val="none" w:sz="0" w:space="0" w:color="auto"/>
            <w:right w:val="none" w:sz="0" w:space="0" w:color="auto"/>
          </w:divBdr>
        </w:div>
        <w:div w:id="775178176">
          <w:marLeft w:val="0"/>
          <w:marRight w:val="0"/>
          <w:marTop w:val="0"/>
          <w:marBottom w:val="0"/>
          <w:divBdr>
            <w:top w:val="none" w:sz="0" w:space="0" w:color="auto"/>
            <w:left w:val="none" w:sz="0" w:space="0" w:color="auto"/>
            <w:bottom w:val="none" w:sz="0" w:space="0" w:color="auto"/>
            <w:right w:val="none" w:sz="0" w:space="0" w:color="auto"/>
          </w:divBdr>
        </w:div>
        <w:div w:id="1006320972">
          <w:marLeft w:val="0"/>
          <w:marRight w:val="0"/>
          <w:marTop w:val="0"/>
          <w:marBottom w:val="0"/>
          <w:divBdr>
            <w:top w:val="none" w:sz="0" w:space="0" w:color="auto"/>
            <w:left w:val="none" w:sz="0" w:space="0" w:color="auto"/>
            <w:bottom w:val="none" w:sz="0" w:space="0" w:color="auto"/>
            <w:right w:val="none" w:sz="0" w:space="0" w:color="auto"/>
          </w:divBdr>
        </w:div>
        <w:div w:id="1439639069">
          <w:marLeft w:val="0"/>
          <w:marRight w:val="0"/>
          <w:marTop w:val="0"/>
          <w:marBottom w:val="0"/>
          <w:divBdr>
            <w:top w:val="none" w:sz="0" w:space="0" w:color="auto"/>
            <w:left w:val="none" w:sz="0" w:space="0" w:color="auto"/>
            <w:bottom w:val="none" w:sz="0" w:space="0" w:color="auto"/>
            <w:right w:val="none" w:sz="0" w:space="0" w:color="auto"/>
          </w:divBdr>
        </w:div>
        <w:div w:id="1656954900">
          <w:marLeft w:val="0"/>
          <w:marRight w:val="0"/>
          <w:marTop w:val="0"/>
          <w:marBottom w:val="0"/>
          <w:divBdr>
            <w:top w:val="none" w:sz="0" w:space="0" w:color="auto"/>
            <w:left w:val="none" w:sz="0" w:space="0" w:color="auto"/>
            <w:bottom w:val="none" w:sz="0" w:space="0" w:color="auto"/>
            <w:right w:val="none" w:sz="0" w:space="0" w:color="auto"/>
          </w:divBdr>
        </w:div>
      </w:divsChild>
    </w:div>
    <w:div w:id="802574273">
      <w:bodyDiv w:val="1"/>
      <w:marLeft w:val="0"/>
      <w:marRight w:val="0"/>
      <w:marTop w:val="0"/>
      <w:marBottom w:val="0"/>
      <w:divBdr>
        <w:top w:val="none" w:sz="0" w:space="0" w:color="auto"/>
        <w:left w:val="none" w:sz="0" w:space="0" w:color="auto"/>
        <w:bottom w:val="none" w:sz="0" w:space="0" w:color="auto"/>
        <w:right w:val="none" w:sz="0" w:space="0" w:color="auto"/>
      </w:divBdr>
      <w:divsChild>
        <w:div w:id="198978050">
          <w:marLeft w:val="0"/>
          <w:marRight w:val="0"/>
          <w:marTop w:val="0"/>
          <w:marBottom w:val="0"/>
          <w:divBdr>
            <w:top w:val="none" w:sz="0" w:space="0" w:color="auto"/>
            <w:left w:val="none" w:sz="0" w:space="0" w:color="auto"/>
            <w:bottom w:val="none" w:sz="0" w:space="0" w:color="auto"/>
            <w:right w:val="none" w:sz="0" w:space="0" w:color="auto"/>
          </w:divBdr>
        </w:div>
        <w:div w:id="366687073">
          <w:marLeft w:val="0"/>
          <w:marRight w:val="0"/>
          <w:marTop w:val="0"/>
          <w:marBottom w:val="0"/>
          <w:divBdr>
            <w:top w:val="none" w:sz="0" w:space="0" w:color="auto"/>
            <w:left w:val="none" w:sz="0" w:space="0" w:color="auto"/>
            <w:bottom w:val="none" w:sz="0" w:space="0" w:color="auto"/>
            <w:right w:val="none" w:sz="0" w:space="0" w:color="auto"/>
          </w:divBdr>
        </w:div>
        <w:div w:id="497697783">
          <w:marLeft w:val="0"/>
          <w:marRight w:val="0"/>
          <w:marTop w:val="0"/>
          <w:marBottom w:val="0"/>
          <w:divBdr>
            <w:top w:val="none" w:sz="0" w:space="0" w:color="auto"/>
            <w:left w:val="none" w:sz="0" w:space="0" w:color="auto"/>
            <w:bottom w:val="none" w:sz="0" w:space="0" w:color="auto"/>
            <w:right w:val="none" w:sz="0" w:space="0" w:color="auto"/>
          </w:divBdr>
        </w:div>
        <w:div w:id="785929001">
          <w:marLeft w:val="0"/>
          <w:marRight w:val="0"/>
          <w:marTop w:val="0"/>
          <w:marBottom w:val="0"/>
          <w:divBdr>
            <w:top w:val="none" w:sz="0" w:space="0" w:color="auto"/>
            <w:left w:val="none" w:sz="0" w:space="0" w:color="auto"/>
            <w:bottom w:val="none" w:sz="0" w:space="0" w:color="auto"/>
            <w:right w:val="none" w:sz="0" w:space="0" w:color="auto"/>
          </w:divBdr>
        </w:div>
        <w:div w:id="1018628844">
          <w:marLeft w:val="0"/>
          <w:marRight w:val="0"/>
          <w:marTop w:val="0"/>
          <w:marBottom w:val="0"/>
          <w:divBdr>
            <w:top w:val="none" w:sz="0" w:space="0" w:color="auto"/>
            <w:left w:val="none" w:sz="0" w:space="0" w:color="auto"/>
            <w:bottom w:val="none" w:sz="0" w:space="0" w:color="auto"/>
            <w:right w:val="none" w:sz="0" w:space="0" w:color="auto"/>
          </w:divBdr>
        </w:div>
        <w:div w:id="2032342111">
          <w:marLeft w:val="0"/>
          <w:marRight w:val="0"/>
          <w:marTop w:val="0"/>
          <w:marBottom w:val="0"/>
          <w:divBdr>
            <w:top w:val="none" w:sz="0" w:space="0" w:color="auto"/>
            <w:left w:val="none" w:sz="0" w:space="0" w:color="auto"/>
            <w:bottom w:val="none" w:sz="0" w:space="0" w:color="auto"/>
            <w:right w:val="none" w:sz="0" w:space="0" w:color="auto"/>
          </w:divBdr>
        </w:div>
        <w:div w:id="2115514872">
          <w:marLeft w:val="0"/>
          <w:marRight w:val="0"/>
          <w:marTop w:val="0"/>
          <w:marBottom w:val="0"/>
          <w:divBdr>
            <w:top w:val="none" w:sz="0" w:space="0" w:color="auto"/>
            <w:left w:val="none" w:sz="0" w:space="0" w:color="auto"/>
            <w:bottom w:val="none" w:sz="0" w:space="0" w:color="auto"/>
            <w:right w:val="none" w:sz="0" w:space="0" w:color="auto"/>
          </w:divBdr>
        </w:div>
      </w:divsChild>
    </w:div>
    <w:div w:id="822086294">
      <w:bodyDiv w:val="1"/>
      <w:marLeft w:val="0"/>
      <w:marRight w:val="0"/>
      <w:marTop w:val="0"/>
      <w:marBottom w:val="0"/>
      <w:divBdr>
        <w:top w:val="none" w:sz="0" w:space="0" w:color="auto"/>
        <w:left w:val="none" w:sz="0" w:space="0" w:color="auto"/>
        <w:bottom w:val="none" w:sz="0" w:space="0" w:color="auto"/>
        <w:right w:val="none" w:sz="0" w:space="0" w:color="auto"/>
      </w:divBdr>
    </w:div>
    <w:div w:id="917986370">
      <w:bodyDiv w:val="1"/>
      <w:marLeft w:val="0"/>
      <w:marRight w:val="0"/>
      <w:marTop w:val="0"/>
      <w:marBottom w:val="0"/>
      <w:divBdr>
        <w:top w:val="none" w:sz="0" w:space="0" w:color="auto"/>
        <w:left w:val="none" w:sz="0" w:space="0" w:color="auto"/>
        <w:bottom w:val="none" w:sz="0" w:space="0" w:color="auto"/>
        <w:right w:val="none" w:sz="0" w:space="0" w:color="auto"/>
      </w:divBdr>
    </w:div>
    <w:div w:id="939797397">
      <w:bodyDiv w:val="1"/>
      <w:marLeft w:val="0"/>
      <w:marRight w:val="0"/>
      <w:marTop w:val="0"/>
      <w:marBottom w:val="0"/>
      <w:divBdr>
        <w:top w:val="none" w:sz="0" w:space="0" w:color="auto"/>
        <w:left w:val="none" w:sz="0" w:space="0" w:color="auto"/>
        <w:bottom w:val="none" w:sz="0" w:space="0" w:color="auto"/>
        <w:right w:val="none" w:sz="0" w:space="0" w:color="auto"/>
      </w:divBdr>
    </w:div>
    <w:div w:id="1118718585">
      <w:bodyDiv w:val="1"/>
      <w:marLeft w:val="0"/>
      <w:marRight w:val="0"/>
      <w:marTop w:val="0"/>
      <w:marBottom w:val="0"/>
      <w:divBdr>
        <w:top w:val="none" w:sz="0" w:space="0" w:color="auto"/>
        <w:left w:val="none" w:sz="0" w:space="0" w:color="auto"/>
        <w:bottom w:val="none" w:sz="0" w:space="0" w:color="auto"/>
        <w:right w:val="none" w:sz="0" w:space="0" w:color="auto"/>
      </w:divBdr>
      <w:divsChild>
        <w:div w:id="39940806">
          <w:marLeft w:val="0"/>
          <w:marRight w:val="0"/>
          <w:marTop w:val="0"/>
          <w:marBottom w:val="0"/>
          <w:divBdr>
            <w:top w:val="none" w:sz="0" w:space="0" w:color="auto"/>
            <w:left w:val="none" w:sz="0" w:space="0" w:color="auto"/>
            <w:bottom w:val="none" w:sz="0" w:space="0" w:color="auto"/>
            <w:right w:val="none" w:sz="0" w:space="0" w:color="auto"/>
          </w:divBdr>
        </w:div>
        <w:div w:id="317418912">
          <w:marLeft w:val="0"/>
          <w:marRight w:val="0"/>
          <w:marTop w:val="0"/>
          <w:marBottom w:val="0"/>
          <w:divBdr>
            <w:top w:val="none" w:sz="0" w:space="0" w:color="auto"/>
            <w:left w:val="none" w:sz="0" w:space="0" w:color="auto"/>
            <w:bottom w:val="none" w:sz="0" w:space="0" w:color="auto"/>
            <w:right w:val="none" w:sz="0" w:space="0" w:color="auto"/>
          </w:divBdr>
        </w:div>
        <w:div w:id="337999045">
          <w:marLeft w:val="0"/>
          <w:marRight w:val="0"/>
          <w:marTop w:val="0"/>
          <w:marBottom w:val="0"/>
          <w:divBdr>
            <w:top w:val="none" w:sz="0" w:space="0" w:color="auto"/>
            <w:left w:val="none" w:sz="0" w:space="0" w:color="auto"/>
            <w:bottom w:val="none" w:sz="0" w:space="0" w:color="auto"/>
            <w:right w:val="none" w:sz="0" w:space="0" w:color="auto"/>
          </w:divBdr>
        </w:div>
        <w:div w:id="877620748">
          <w:marLeft w:val="0"/>
          <w:marRight w:val="0"/>
          <w:marTop w:val="0"/>
          <w:marBottom w:val="0"/>
          <w:divBdr>
            <w:top w:val="none" w:sz="0" w:space="0" w:color="auto"/>
            <w:left w:val="none" w:sz="0" w:space="0" w:color="auto"/>
            <w:bottom w:val="none" w:sz="0" w:space="0" w:color="auto"/>
            <w:right w:val="none" w:sz="0" w:space="0" w:color="auto"/>
          </w:divBdr>
        </w:div>
        <w:div w:id="1058749938">
          <w:marLeft w:val="0"/>
          <w:marRight w:val="0"/>
          <w:marTop w:val="0"/>
          <w:marBottom w:val="0"/>
          <w:divBdr>
            <w:top w:val="none" w:sz="0" w:space="0" w:color="auto"/>
            <w:left w:val="none" w:sz="0" w:space="0" w:color="auto"/>
            <w:bottom w:val="none" w:sz="0" w:space="0" w:color="auto"/>
            <w:right w:val="none" w:sz="0" w:space="0" w:color="auto"/>
          </w:divBdr>
        </w:div>
        <w:div w:id="1083643845">
          <w:marLeft w:val="0"/>
          <w:marRight w:val="0"/>
          <w:marTop w:val="0"/>
          <w:marBottom w:val="0"/>
          <w:divBdr>
            <w:top w:val="none" w:sz="0" w:space="0" w:color="auto"/>
            <w:left w:val="none" w:sz="0" w:space="0" w:color="auto"/>
            <w:bottom w:val="none" w:sz="0" w:space="0" w:color="auto"/>
            <w:right w:val="none" w:sz="0" w:space="0" w:color="auto"/>
          </w:divBdr>
        </w:div>
        <w:div w:id="1111242344">
          <w:marLeft w:val="0"/>
          <w:marRight w:val="0"/>
          <w:marTop w:val="0"/>
          <w:marBottom w:val="0"/>
          <w:divBdr>
            <w:top w:val="none" w:sz="0" w:space="0" w:color="auto"/>
            <w:left w:val="none" w:sz="0" w:space="0" w:color="auto"/>
            <w:bottom w:val="none" w:sz="0" w:space="0" w:color="auto"/>
            <w:right w:val="none" w:sz="0" w:space="0" w:color="auto"/>
          </w:divBdr>
        </w:div>
        <w:div w:id="1420760715">
          <w:marLeft w:val="0"/>
          <w:marRight w:val="0"/>
          <w:marTop w:val="0"/>
          <w:marBottom w:val="0"/>
          <w:divBdr>
            <w:top w:val="none" w:sz="0" w:space="0" w:color="auto"/>
            <w:left w:val="none" w:sz="0" w:space="0" w:color="auto"/>
            <w:bottom w:val="none" w:sz="0" w:space="0" w:color="auto"/>
            <w:right w:val="none" w:sz="0" w:space="0" w:color="auto"/>
          </w:divBdr>
        </w:div>
        <w:div w:id="1475217760">
          <w:marLeft w:val="0"/>
          <w:marRight w:val="0"/>
          <w:marTop w:val="0"/>
          <w:marBottom w:val="0"/>
          <w:divBdr>
            <w:top w:val="none" w:sz="0" w:space="0" w:color="auto"/>
            <w:left w:val="none" w:sz="0" w:space="0" w:color="auto"/>
            <w:bottom w:val="none" w:sz="0" w:space="0" w:color="auto"/>
            <w:right w:val="none" w:sz="0" w:space="0" w:color="auto"/>
          </w:divBdr>
        </w:div>
        <w:div w:id="1493065930">
          <w:marLeft w:val="0"/>
          <w:marRight w:val="0"/>
          <w:marTop w:val="0"/>
          <w:marBottom w:val="0"/>
          <w:divBdr>
            <w:top w:val="none" w:sz="0" w:space="0" w:color="auto"/>
            <w:left w:val="none" w:sz="0" w:space="0" w:color="auto"/>
            <w:bottom w:val="none" w:sz="0" w:space="0" w:color="auto"/>
            <w:right w:val="none" w:sz="0" w:space="0" w:color="auto"/>
          </w:divBdr>
        </w:div>
        <w:div w:id="1519543248">
          <w:marLeft w:val="0"/>
          <w:marRight w:val="0"/>
          <w:marTop w:val="0"/>
          <w:marBottom w:val="0"/>
          <w:divBdr>
            <w:top w:val="none" w:sz="0" w:space="0" w:color="auto"/>
            <w:left w:val="none" w:sz="0" w:space="0" w:color="auto"/>
            <w:bottom w:val="none" w:sz="0" w:space="0" w:color="auto"/>
            <w:right w:val="none" w:sz="0" w:space="0" w:color="auto"/>
          </w:divBdr>
        </w:div>
        <w:div w:id="1722748600">
          <w:marLeft w:val="0"/>
          <w:marRight w:val="0"/>
          <w:marTop w:val="0"/>
          <w:marBottom w:val="0"/>
          <w:divBdr>
            <w:top w:val="none" w:sz="0" w:space="0" w:color="auto"/>
            <w:left w:val="none" w:sz="0" w:space="0" w:color="auto"/>
            <w:bottom w:val="none" w:sz="0" w:space="0" w:color="auto"/>
            <w:right w:val="none" w:sz="0" w:space="0" w:color="auto"/>
          </w:divBdr>
        </w:div>
        <w:div w:id="1780644119">
          <w:marLeft w:val="0"/>
          <w:marRight w:val="0"/>
          <w:marTop w:val="0"/>
          <w:marBottom w:val="0"/>
          <w:divBdr>
            <w:top w:val="none" w:sz="0" w:space="0" w:color="auto"/>
            <w:left w:val="none" w:sz="0" w:space="0" w:color="auto"/>
            <w:bottom w:val="none" w:sz="0" w:space="0" w:color="auto"/>
            <w:right w:val="none" w:sz="0" w:space="0" w:color="auto"/>
          </w:divBdr>
        </w:div>
        <w:div w:id="2094275671">
          <w:marLeft w:val="0"/>
          <w:marRight w:val="0"/>
          <w:marTop w:val="0"/>
          <w:marBottom w:val="0"/>
          <w:divBdr>
            <w:top w:val="none" w:sz="0" w:space="0" w:color="auto"/>
            <w:left w:val="none" w:sz="0" w:space="0" w:color="auto"/>
            <w:bottom w:val="none" w:sz="0" w:space="0" w:color="auto"/>
            <w:right w:val="none" w:sz="0" w:space="0" w:color="auto"/>
          </w:divBdr>
        </w:div>
      </w:divsChild>
    </w:div>
    <w:div w:id="1143079807">
      <w:bodyDiv w:val="1"/>
      <w:marLeft w:val="0"/>
      <w:marRight w:val="0"/>
      <w:marTop w:val="0"/>
      <w:marBottom w:val="0"/>
      <w:divBdr>
        <w:top w:val="none" w:sz="0" w:space="0" w:color="auto"/>
        <w:left w:val="none" w:sz="0" w:space="0" w:color="auto"/>
        <w:bottom w:val="none" w:sz="0" w:space="0" w:color="auto"/>
        <w:right w:val="none" w:sz="0" w:space="0" w:color="auto"/>
      </w:divBdr>
    </w:div>
    <w:div w:id="1143892923">
      <w:bodyDiv w:val="1"/>
      <w:marLeft w:val="0"/>
      <w:marRight w:val="0"/>
      <w:marTop w:val="0"/>
      <w:marBottom w:val="0"/>
      <w:divBdr>
        <w:top w:val="none" w:sz="0" w:space="0" w:color="auto"/>
        <w:left w:val="none" w:sz="0" w:space="0" w:color="auto"/>
        <w:bottom w:val="none" w:sz="0" w:space="0" w:color="auto"/>
        <w:right w:val="none" w:sz="0" w:space="0" w:color="auto"/>
      </w:divBdr>
    </w:div>
    <w:div w:id="1210646849">
      <w:bodyDiv w:val="1"/>
      <w:marLeft w:val="0"/>
      <w:marRight w:val="0"/>
      <w:marTop w:val="0"/>
      <w:marBottom w:val="0"/>
      <w:divBdr>
        <w:top w:val="none" w:sz="0" w:space="0" w:color="auto"/>
        <w:left w:val="none" w:sz="0" w:space="0" w:color="auto"/>
        <w:bottom w:val="none" w:sz="0" w:space="0" w:color="auto"/>
        <w:right w:val="none" w:sz="0" w:space="0" w:color="auto"/>
      </w:divBdr>
      <w:divsChild>
        <w:div w:id="465776567">
          <w:marLeft w:val="0"/>
          <w:marRight w:val="0"/>
          <w:marTop w:val="0"/>
          <w:marBottom w:val="0"/>
          <w:divBdr>
            <w:top w:val="none" w:sz="0" w:space="0" w:color="auto"/>
            <w:left w:val="none" w:sz="0" w:space="0" w:color="auto"/>
            <w:bottom w:val="none" w:sz="0" w:space="0" w:color="auto"/>
            <w:right w:val="none" w:sz="0" w:space="0" w:color="auto"/>
          </w:divBdr>
        </w:div>
        <w:div w:id="629090652">
          <w:marLeft w:val="0"/>
          <w:marRight w:val="0"/>
          <w:marTop w:val="0"/>
          <w:marBottom w:val="0"/>
          <w:divBdr>
            <w:top w:val="none" w:sz="0" w:space="0" w:color="auto"/>
            <w:left w:val="none" w:sz="0" w:space="0" w:color="auto"/>
            <w:bottom w:val="none" w:sz="0" w:space="0" w:color="auto"/>
            <w:right w:val="none" w:sz="0" w:space="0" w:color="auto"/>
          </w:divBdr>
        </w:div>
        <w:div w:id="875967371">
          <w:marLeft w:val="0"/>
          <w:marRight w:val="0"/>
          <w:marTop w:val="0"/>
          <w:marBottom w:val="0"/>
          <w:divBdr>
            <w:top w:val="none" w:sz="0" w:space="0" w:color="auto"/>
            <w:left w:val="none" w:sz="0" w:space="0" w:color="auto"/>
            <w:bottom w:val="none" w:sz="0" w:space="0" w:color="auto"/>
            <w:right w:val="none" w:sz="0" w:space="0" w:color="auto"/>
          </w:divBdr>
        </w:div>
        <w:div w:id="1098478843">
          <w:marLeft w:val="0"/>
          <w:marRight w:val="0"/>
          <w:marTop w:val="0"/>
          <w:marBottom w:val="0"/>
          <w:divBdr>
            <w:top w:val="none" w:sz="0" w:space="0" w:color="auto"/>
            <w:left w:val="none" w:sz="0" w:space="0" w:color="auto"/>
            <w:bottom w:val="none" w:sz="0" w:space="0" w:color="auto"/>
            <w:right w:val="none" w:sz="0" w:space="0" w:color="auto"/>
          </w:divBdr>
        </w:div>
        <w:div w:id="1539508657">
          <w:marLeft w:val="0"/>
          <w:marRight w:val="0"/>
          <w:marTop w:val="0"/>
          <w:marBottom w:val="0"/>
          <w:divBdr>
            <w:top w:val="none" w:sz="0" w:space="0" w:color="auto"/>
            <w:left w:val="none" w:sz="0" w:space="0" w:color="auto"/>
            <w:bottom w:val="none" w:sz="0" w:space="0" w:color="auto"/>
            <w:right w:val="none" w:sz="0" w:space="0" w:color="auto"/>
          </w:divBdr>
        </w:div>
        <w:div w:id="1668746257">
          <w:marLeft w:val="0"/>
          <w:marRight w:val="0"/>
          <w:marTop w:val="0"/>
          <w:marBottom w:val="0"/>
          <w:divBdr>
            <w:top w:val="none" w:sz="0" w:space="0" w:color="auto"/>
            <w:left w:val="none" w:sz="0" w:space="0" w:color="auto"/>
            <w:bottom w:val="none" w:sz="0" w:space="0" w:color="auto"/>
            <w:right w:val="none" w:sz="0" w:space="0" w:color="auto"/>
          </w:divBdr>
        </w:div>
        <w:div w:id="1730609463">
          <w:marLeft w:val="0"/>
          <w:marRight w:val="0"/>
          <w:marTop w:val="0"/>
          <w:marBottom w:val="0"/>
          <w:divBdr>
            <w:top w:val="none" w:sz="0" w:space="0" w:color="auto"/>
            <w:left w:val="none" w:sz="0" w:space="0" w:color="auto"/>
            <w:bottom w:val="none" w:sz="0" w:space="0" w:color="auto"/>
            <w:right w:val="none" w:sz="0" w:space="0" w:color="auto"/>
          </w:divBdr>
        </w:div>
        <w:div w:id="1804158621">
          <w:marLeft w:val="0"/>
          <w:marRight w:val="0"/>
          <w:marTop w:val="0"/>
          <w:marBottom w:val="0"/>
          <w:divBdr>
            <w:top w:val="none" w:sz="0" w:space="0" w:color="auto"/>
            <w:left w:val="none" w:sz="0" w:space="0" w:color="auto"/>
            <w:bottom w:val="none" w:sz="0" w:space="0" w:color="auto"/>
            <w:right w:val="none" w:sz="0" w:space="0" w:color="auto"/>
          </w:divBdr>
        </w:div>
      </w:divsChild>
    </w:div>
    <w:div w:id="1283266949">
      <w:bodyDiv w:val="1"/>
      <w:marLeft w:val="0"/>
      <w:marRight w:val="0"/>
      <w:marTop w:val="0"/>
      <w:marBottom w:val="0"/>
      <w:divBdr>
        <w:top w:val="none" w:sz="0" w:space="0" w:color="auto"/>
        <w:left w:val="none" w:sz="0" w:space="0" w:color="auto"/>
        <w:bottom w:val="none" w:sz="0" w:space="0" w:color="auto"/>
        <w:right w:val="none" w:sz="0" w:space="0" w:color="auto"/>
      </w:divBdr>
    </w:div>
    <w:div w:id="1409231376">
      <w:bodyDiv w:val="1"/>
      <w:marLeft w:val="0"/>
      <w:marRight w:val="0"/>
      <w:marTop w:val="0"/>
      <w:marBottom w:val="0"/>
      <w:divBdr>
        <w:top w:val="none" w:sz="0" w:space="0" w:color="auto"/>
        <w:left w:val="none" w:sz="0" w:space="0" w:color="auto"/>
        <w:bottom w:val="none" w:sz="0" w:space="0" w:color="auto"/>
        <w:right w:val="none" w:sz="0" w:space="0" w:color="auto"/>
      </w:divBdr>
    </w:div>
    <w:div w:id="1433282629">
      <w:bodyDiv w:val="1"/>
      <w:marLeft w:val="0"/>
      <w:marRight w:val="0"/>
      <w:marTop w:val="0"/>
      <w:marBottom w:val="0"/>
      <w:divBdr>
        <w:top w:val="none" w:sz="0" w:space="0" w:color="auto"/>
        <w:left w:val="none" w:sz="0" w:space="0" w:color="auto"/>
        <w:bottom w:val="none" w:sz="0" w:space="0" w:color="auto"/>
        <w:right w:val="none" w:sz="0" w:space="0" w:color="auto"/>
      </w:divBdr>
    </w:div>
    <w:div w:id="1451195736">
      <w:bodyDiv w:val="1"/>
      <w:marLeft w:val="0"/>
      <w:marRight w:val="0"/>
      <w:marTop w:val="0"/>
      <w:marBottom w:val="0"/>
      <w:divBdr>
        <w:top w:val="none" w:sz="0" w:space="0" w:color="auto"/>
        <w:left w:val="none" w:sz="0" w:space="0" w:color="auto"/>
        <w:bottom w:val="none" w:sz="0" w:space="0" w:color="auto"/>
        <w:right w:val="none" w:sz="0" w:space="0" w:color="auto"/>
      </w:divBdr>
      <w:divsChild>
        <w:div w:id="52703039">
          <w:marLeft w:val="0"/>
          <w:marRight w:val="0"/>
          <w:marTop w:val="0"/>
          <w:marBottom w:val="0"/>
          <w:divBdr>
            <w:top w:val="none" w:sz="0" w:space="0" w:color="auto"/>
            <w:left w:val="none" w:sz="0" w:space="0" w:color="auto"/>
            <w:bottom w:val="none" w:sz="0" w:space="0" w:color="auto"/>
            <w:right w:val="none" w:sz="0" w:space="0" w:color="auto"/>
          </w:divBdr>
        </w:div>
        <w:div w:id="224872647">
          <w:marLeft w:val="0"/>
          <w:marRight w:val="0"/>
          <w:marTop w:val="0"/>
          <w:marBottom w:val="0"/>
          <w:divBdr>
            <w:top w:val="none" w:sz="0" w:space="0" w:color="auto"/>
            <w:left w:val="none" w:sz="0" w:space="0" w:color="auto"/>
            <w:bottom w:val="none" w:sz="0" w:space="0" w:color="auto"/>
            <w:right w:val="none" w:sz="0" w:space="0" w:color="auto"/>
          </w:divBdr>
        </w:div>
        <w:div w:id="309864587">
          <w:marLeft w:val="0"/>
          <w:marRight w:val="0"/>
          <w:marTop w:val="0"/>
          <w:marBottom w:val="0"/>
          <w:divBdr>
            <w:top w:val="none" w:sz="0" w:space="0" w:color="auto"/>
            <w:left w:val="none" w:sz="0" w:space="0" w:color="auto"/>
            <w:bottom w:val="none" w:sz="0" w:space="0" w:color="auto"/>
            <w:right w:val="none" w:sz="0" w:space="0" w:color="auto"/>
          </w:divBdr>
        </w:div>
        <w:div w:id="395864260">
          <w:marLeft w:val="0"/>
          <w:marRight w:val="0"/>
          <w:marTop w:val="0"/>
          <w:marBottom w:val="0"/>
          <w:divBdr>
            <w:top w:val="none" w:sz="0" w:space="0" w:color="auto"/>
            <w:left w:val="none" w:sz="0" w:space="0" w:color="auto"/>
            <w:bottom w:val="none" w:sz="0" w:space="0" w:color="auto"/>
            <w:right w:val="none" w:sz="0" w:space="0" w:color="auto"/>
          </w:divBdr>
        </w:div>
        <w:div w:id="453867842">
          <w:marLeft w:val="0"/>
          <w:marRight w:val="0"/>
          <w:marTop w:val="0"/>
          <w:marBottom w:val="0"/>
          <w:divBdr>
            <w:top w:val="none" w:sz="0" w:space="0" w:color="auto"/>
            <w:left w:val="none" w:sz="0" w:space="0" w:color="auto"/>
            <w:bottom w:val="none" w:sz="0" w:space="0" w:color="auto"/>
            <w:right w:val="none" w:sz="0" w:space="0" w:color="auto"/>
          </w:divBdr>
        </w:div>
        <w:div w:id="660238489">
          <w:marLeft w:val="0"/>
          <w:marRight w:val="0"/>
          <w:marTop w:val="0"/>
          <w:marBottom w:val="0"/>
          <w:divBdr>
            <w:top w:val="none" w:sz="0" w:space="0" w:color="auto"/>
            <w:left w:val="none" w:sz="0" w:space="0" w:color="auto"/>
            <w:bottom w:val="none" w:sz="0" w:space="0" w:color="auto"/>
            <w:right w:val="none" w:sz="0" w:space="0" w:color="auto"/>
          </w:divBdr>
        </w:div>
        <w:div w:id="1183663919">
          <w:marLeft w:val="0"/>
          <w:marRight w:val="0"/>
          <w:marTop w:val="0"/>
          <w:marBottom w:val="0"/>
          <w:divBdr>
            <w:top w:val="none" w:sz="0" w:space="0" w:color="auto"/>
            <w:left w:val="none" w:sz="0" w:space="0" w:color="auto"/>
            <w:bottom w:val="none" w:sz="0" w:space="0" w:color="auto"/>
            <w:right w:val="none" w:sz="0" w:space="0" w:color="auto"/>
          </w:divBdr>
        </w:div>
        <w:div w:id="1341661174">
          <w:marLeft w:val="0"/>
          <w:marRight w:val="0"/>
          <w:marTop w:val="0"/>
          <w:marBottom w:val="0"/>
          <w:divBdr>
            <w:top w:val="none" w:sz="0" w:space="0" w:color="auto"/>
            <w:left w:val="none" w:sz="0" w:space="0" w:color="auto"/>
            <w:bottom w:val="none" w:sz="0" w:space="0" w:color="auto"/>
            <w:right w:val="none" w:sz="0" w:space="0" w:color="auto"/>
          </w:divBdr>
        </w:div>
        <w:div w:id="1434128761">
          <w:marLeft w:val="0"/>
          <w:marRight w:val="0"/>
          <w:marTop w:val="0"/>
          <w:marBottom w:val="0"/>
          <w:divBdr>
            <w:top w:val="none" w:sz="0" w:space="0" w:color="auto"/>
            <w:left w:val="none" w:sz="0" w:space="0" w:color="auto"/>
            <w:bottom w:val="none" w:sz="0" w:space="0" w:color="auto"/>
            <w:right w:val="none" w:sz="0" w:space="0" w:color="auto"/>
          </w:divBdr>
        </w:div>
        <w:div w:id="1583837509">
          <w:marLeft w:val="0"/>
          <w:marRight w:val="0"/>
          <w:marTop w:val="0"/>
          <w:marBottom w:val="0"/>
          <w:divBdr>
            <w:top w:val="none" w:sz="0" w:space="0" w:color="auto"/>
            <w:left w:val="none" w:sz="0" w:space="0" w:color="auto"/>
            <w:bottom w:val="none" w:sz="0" w:space="0" w:color="auto"/>
            <w:right w:val="none" w:sz="0" w:space="0" w:color="auto"/>
          </w:divBdr>
        </w:div>
        <w:div w:id="1715421367">
          <w:marLeft w:val="0"/>
          <w:marRight w:val="0"/>
          <w:marTop w:val="0"/>
          <w:marBottom w:val="0"/>
          <w:divBdr>
            <w:top w:val="none" w:sz="0" w:space="0" w:color="auto"/>
            <w:left w:val="none" w:sz="0" w:space="0" w:color="auto"/>
            <w:bottom w:val="none" w:sz="0" w:space="0" w:color="auto"/>
            <w:right w:val="none" w:sz="0" w:space="0" w:color="auto"/>
          </w:divBdr>
        </w:div>
      </w:divsChild>
    </w:div>
    <w:div w:id="1522550755">
      <w:bodyDiv w:val="1"/>
      <w:marLeft w:val="0"/>
      <w:marRight w:val="0"/>
      <w:marTop w:val="0"/>
      <w:marBottom w:val="0"/>
      <w:divBdr>
        <w:top w:val="none" w:sz="0" w:space="0" w:color="auto"/>
        <w:left w:val="none" w:sz="0" w:space="0" w:color="auto"/>
        <w:bottom w:val="none" w:sz="0" w:space="0" w:color="auto"/>
        <w:right w:val="none" w:sz="0" w:space="0" w:color="auto"/>
      </w:divBdr>
    </w:div>
    <w:div w:id="1664116200">
      <w:bodyDiv w:val="1"/>
      <w:marLeft w:val="0"/>
      <w:marRight w:val="0"/>
      <w:marTop w:val="0"/>
      <w:marBottom w:val="0"/>
      <w:divBdr>
        <w:top w:val="none" w:sz="0" w:space="0" w:color="auto"/>
        <w:left w:val="none" w:sz="0" w:space="0" w:color="auto"/>
        <w:bottom w:val="none" w:sz="0" w:space="0" w:color="auto"/>
        <w:right w:val="none" w:sz="0" w:space="0" w:color="auto"/>
      </w:divBdr>
    </w:div>
    <w:div w:id="1851406658">
      <w:bodyDiv w:val="1"/>
      <w:marLeft w:val="0"/>
      <w:marRight w:val="0"/>
      <w:marTop w:val="0"/>
      <w:marBottom w:val="0"/>
      <w:divBdr>
        <w:top w:val="none" w:sz="0" w:space="0" w:color="auto"/>
        <w:left w:val="none" w:sz="0" w:space="0" w:color="auto"/>
        <w:bottom w:val="none" w:sz="0" w:space="0" w:color="auto"/>
        <w:right w:val="none" w:sz="0" w:space="0" w:color="auto"/>
      </w:divBdr>
    </w:div>
    <w:div w:id="1930239227">
      <w:bodyDiv w:val="1"/>
      <w:marLeft w:val="0"/>
      <w:marRight w:val="0"/>
      <w:marTop w:val="0"/>
      <w:marBottom w:val="0"/>
      <w:divBdr>
        <w:top w:val="none" w:sz="0" w:space="0" w:color="auto"/>
        <w:left w:val="none" w:sz="0" w:space="0" w:color="auto"/>
        <w:bottom w:val="none" w:sz="0" w:space="0" w:color="auto"/>
        <w:right w:val="none" w:sz="0" w:space="0" w:color="auto"/>
      </w:divBdr>
      <w:divsChild>
        <w:div w:id="767195524">
          <w:marLeft w:val="0"/>
          <w:marRight w:val="0"/>
          <w:marTop w:val="0"/>
          <w:marBottom w:val="0"/>
          <w:divBdr>
            <w:top w:val="none" w:sz="0" w:space="0" w:color="auto"/>
            <w:left w:val="none" w:sz="0" w:space="0" w:color="auto"/>
            <w:bottom w:val="none" w:sz="0" w:space="0" w:color="auto"/>
            <w:right w:val="none" w:sz="0" w:space="0" w:color="auto"/>
          </w:divBdr>
        </w:div>
        <w:div w:id="919757252">
          <w:marLeft w:val="0"/>
          <w:marRight w:val="0"/>
          <w:marTop w:val="0"/>
          <w:marBottom w:val="0"/>
          <w:divBdr>
            <w:top w:val="none" w:sz="0" w:space="0" w:color="auto"/>
            <w:left w:val="none" w:sz="0" w:space="0" w:color="auto"/>
            <w:bottom w:val="none" w:sz="0" w:space="0" w:color="auto"/>
            <w:right w:val="none" w:sz="0" w:space="0" w:color="auto"/>
          </w:divBdr>
        </w:div>
        <w:div w:id="998271655">
          <w:marLeft w:val="0"/>
          <w:marRight w:val="0"/>
          <w:marTop w:val="0"/>
          <w:marBottom w:val="0"/>
          <w:divBdr>
            <w:top w:val="none" w:sz="0" w:space="0" w:color="auto"/>
            <w:left w:val="none" w:sz="0" w:space="0" w:color="auto"/>
            <w:bottom w:val="none" w:sz="0" w:space="0" w:color="auto"/>
            <w:right w:val="none" w:sz="0" w:space="0" w:color="auto"/>
          </w:divBdr>
        </w:div>
        <w:div w:id="1168251971">
          <w:marLeft w:val="0"/>
          <w:marRight w:val="0"/>
          <w:marTop w:val="0"/>
          <w:marBottom w:val="0"/>
          <w:divBdr>
            <w:top w:val="none" w:sz="0" w:space="0" w:color="auto"/>
            <w:left w:val="none" w:sz="0" w:space="0" w:color="auto"/>
            <w:bottom w:val="none" w:sz="0" w:space="0" w:color="auto"/>
            <w:right w:val="none" w:sz="0" w:space="0" w:color="auto"/>
          </w:divBdr>
        </w:div>
        <w:div w:id="1243877503">
          <w:marLeft w:val="0"/>
          <w:marRight w:val="0"/>
          <w:marTop w:val="0"/>
          <w:marBottom w:val="0"/>
          <w:divBdr>
            <w:top w:val="none" w:sz="0" w:space="0" w:color="auto"/>
            <w:left w:val="none" w:sz="0" w:space="0" w:color="auto"/>
            <w:bottom w:val="none" w:sz="0" w:space="0" w:color="auto"/>
            <w:right w:val="none" w:sz="0" w:space="0" w:color="auto"/>
          </w:divBdr>
        </w:div>
        <w:div w:id="1291863978">
          <w:marLeft w:val="0"/>
          <w:marRight w:val="0"/>
          <w:marTop w:val="0"/>
          <w:marBottom w:val="0"/>
          <w:divBdr>
            <w:top w:val="none" w:sz="0" w:space="0" w:color="auto"/>
            <w:left w:val="none" w:sz="0" w:space="0" w:color="auto"/>
            <w:bottom w:val="none" w:sz="0" w:space="0" w:color="auto"/>
            <w:right w:val="none" w:sz="0" w:space="0" w:color="auto"/>
          </w:divBdr>
        </w:div>
        <w:div w:id="1341547408">
          <w:marLeft w:val="0"/>
          <w:marRight w:val="0"/>
          <w:marTop w:val="0"/>
          <w:marBottom w:val="0"/>
          <w:divBdr>
            <w:top w:val="none" w:sz="0" w:space="0" w:color="auto"/>
            <w:left w:val="none" w:sz="0" w:space="0" w:color="auto"/>
            <w:bottom w:val="none" w:sz="0" w:space="0" w:color="auto"/>
            <w:right w:val="none" w:sz="0" w:space="0" w:color="auto"/>
          </w:divBdr>
        </w:div>
        <w:div w:id="1398091224">
          <w:marLeft w:val="0"/>
          <w:marRight w:val="0"/>
          <w:marTop w:val="0"/>
          <w:marBottom w:val="0"/>
          <w:divBdr>
            <w:top w:val="none" w:sz="0" w:space="0" w:color="auto"/>
            <w:left w:val="none" w:sz="0" w:space="0" w:color="auto"/>
            <w:bottom w:val="none" w:sz="0" w:space="0" w:color="auto"/>
            <w:right w:val="none" w:sz="0" w:space="0" w:color="auto"/>
          </w:divBdr>
        </w:div>
        <w:div w:id="1436638107">
          <w:marLeft w:val="0"/>
          <w:marRight w:val="0"/>
          <w:marTop w:val="0"/>
          <w:marBottom w:val="0"/>
          <w:divBdr>
            <w:top w:val="none" w:sz="0" w:space="0" w:color="auto"/>
            <w:left w:val="none" w:sz="0" w:space="0" w:color="auto"/>
            <w:bottom w:val="none" w:sz="0" w:space="0" w:color="auto"/>
            <w:right w:val="none" w:sz="0" w:space="0" w:color="auto"/>
          </w:divBdr>
        </w:div>
        <w:div w:id="1678077889">
          <w:marLeft w:val="0"/>
          <w:marRight w:val="0"/>
          <w:marTop w:val="0"/>
          <w:marBottom w:val="0"/>
          <w:divBdr>
            <w:top w:val="none" w:sz="0" w:space="0" w:color="auto"/>
            <w:left w:val="none" w:sz="0" w:space="0" w:color="auto"/>
            <w:bottom w:val="none" w:sz="0" w:space="0" w:color="auto"/>
            <w:right w:val="none" w:sz="0" w:space="0" w:color="auto"/>
          </w:divBdr>
        </w:div>
        <w:div w:id="1755273971">
          <w:marLeft w:val="0"/>
          <w:marRight w:val="0"/>
          <w:marTop w:val="0"/>
          <w:marBottom w:val="0"/>
          <w:divBdr>
            <w:top w:val="none" w:sz="0" w:space="0" w:color="auto"/>
            <w:left w:val="none" w:sz="0" w:space="0" w:color="auto"/>
            <w:bottom w:val="none" w:sz="0" w:space="0" w:color="auto"/>
            <w:right w:val="none" w:sz="0" w:space="0" w:color="auto"/>
          </w:divBdr>
        </w:div>
        <w:div w:id="1857384227">
          <w:marLeft w:val="0"/>
          <w:marRight w:val="0"/>
          <w:marTop w:val="0"/>
          <w:marBottom w:val="0"/>
          <w:divBdr>
            <w:top w:val="none" w:sz="0" w:space="0" w:color="auto"/>
            <w:left w:val="none" w:sz="0" w:space="0" w:color="auto"/>
            <w:bottom w:val="none" w:sz="0" w:space="0" w:color="auto"/>
            <w:right w:val="none" w:sz="0" w:space="0" w:color="auto"/>
          </w:divBdr>
        </w:div>
        <w:div w:id="1889292510">
          <w:marLeft w:val="0"/>
          <w:marRight w:val="0"/>
          <w:marTop w:val="0"/>
          <w:marBottom w:val="0"/>
          <w:divBdr>
            <w:top w:val="none" w:sz="0" w:space="0" w:color="auto"/>
            <w:left w:val="none" w:sz="0" w:space="0" w:color="auto"/>
            <w:bottom w:val="none" w:sz="0" w:space="0" w:color="auto"/>
            <w:right w:val="none" w:sz="0" w:space="0" w:color="auto"/>
          </w:divBdr>
        </w:div>
        <w:div w:id="1935816413">
          <w:marLeft w:val="0"/>
          <w:marRight w:val="0"/>
          <w:marTop w:val="0"/>
          <w:marBottom w:val="0"/>
          <w:divBdr>
            <w:top w:val="none" w:sz="0" w:space="0" w:color="auto"/>
            <w:left w:val="none" w:sz="0" w:space="0" w:color="auto"/>
            <w:bottom w:val="none" w:sz="0" w:space="0" w:color="auto"/>
            <w:right w:val="none" w:sz="0" w:space="0" w:color="auto"/>
          </w:divBdr>
        </w:div>
      </w:divsChild>
    </w:div>
    <w:div w:id="2099473262">
      <w:bodyDiv w:val="1"/>
      <w:marLeft w:val="0"/>
      <w:marRight w:val="0"/>
      <w:marTop w:val="0"/>
      <w:marBottom w:val="0"/>
      <w:divBdr>
        <w:top w:val="none" w:sz="0" w:space="0" w:color="auto"/>
        <w:left w:val="none" w:sz="0" w:space="0" w:color="auto"/>
        <w:bottom w:val="none" w:sz="0" w:space="0" w:color="auto"/>
        <w:right w:val="none" w:sz="0" w:space="0" w:color="auto"/>
      </w:divBdr>
    </w:div>
    <w:div w:id="213150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e.gob.mx/iuse/media/compilacion/compilacion2.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5B3CD8B7BD2934CA98590F891F88548" ma:contentTypeVersion="13" ma:contentTypeDescription="Crear nuevo documento." ma:contentTypeScope="" ma:versionID="02a2ea7f7113c690d0400bb7b66763e1">
  <xsd:schema xmlns:xsd="http://www.w3.org/2001/XMLSchema" xmlns:xs="http://www.w3.org/2001/XMLSchema" xmlns:p="http://schemas.microsoft.com/office/2006/metadata/properties" xmlns:ns3="c293062b-5610-419d-9e2d-934cd9a32a78" xmlns:ns4="5142f736-de80-43a8-964a-90d8fff7467c" targetNamespace="http://schemas.microsoft.com/office/2006/metadata/properties" ma:root="true" ma:fieldsID="881b3110f52e93f6bfac14e64cd79d10" ns3:_="" ns4:_="">
    <xsd:import namespace="c293062b-5610-419d-9e2d-934cd9a32a78"/>
    <xsd:import namespace="5142f736-de80-43a8-964a-90d8fff746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3062b-5610-419d-9e2d-934cd9a32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42f736-de80-43a8-964a-90d8fff7467c"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A75F-DEA5-4FC3-8EE3-BDAE417B48EE}">
  <ds:schemaRefs>
    <ds:schemaRef ds:uri="http://schemas.microsoft.com/sharepoint/v3/contenttype/forms"/>
  </ds:schemaRefs>
</ds:datastoreItem>
</file>

<file path=customXml/itemProps2.xml><?xml version="1.0" encoding="utf-8"?>
<ds:datastoreItem xmlns:ds="http://schemas.openxmlformats.org/officeDocument/2006/customXml" ds:itemID="{1FBBD057-ECE0-4A0C-B995-7C7400796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3062b-5610-419d-9e2d-934cd9a32a78"/>
    <ds:schemaRef ds:uri="5142f736-de80-43a8-964a-90d8fff7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494D4-A142-4176-93A8-CCBD06EDE5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05D2F-BE5B-4BE9-B15E-BC05BC17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2474</Words>
  <Characters>13610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16052</CharactersWithSpaces>
  <SharedDoc>false</SharedDoc>
  <HLinks>
    <vt:vector size="48" baseType="variant">
      <vt:variant>
        <vt:i4>1179701</vt:i4>
      </vt:variant>
      <vt:variant>
        <vt:i4>38</vt:i4>
      </vt:variant>
      <vt:variant>
        <vt:i4>0</vt:i4>
      </vt:variant>
      <vt:variant>
        <vt:i4>5</vt:i4>
      </vt:variant>
      <vt:variant>
        <vt:lpwstr/>
      </vt:variant>
      <vt:variant>
        <vt:lpwstr>_Toc64315959</vt:lpwstr>
      </vt:variant>
      <vt:variant>
        <vt:i4>1245237</vt:i4>
      </vt:variant>
      <vt:variant>
        <vt:i4>32</vt:i4>
      </vt:variant>
      <vt:variant>
        <vt:i4>0</vt:i4>
      </vt:variant>
      <vt:variant>
        <vt:i4>5</vt:i4>
      </vt:variant>
      <vt:variant>
        <vt:lpwstr/>
      </vt:variant>
      <vt:variant>
        <vt:lpwstr>_Toc64315958</vt:lpwstr>
      </vt:variant>
      <vt:variant>
        <vt:i4>1835061</vt:i4>
      </vt:variant>
      <vt:variant>
        <vt:i4>26</vt:i4>
      </vt:variant>
      <vt:variant>
        <vt:i4>0</vt:i4>
      </vt:variant>
      <vt:variant>
        <vt:i4>5</vt:i4>
      </vt:variant>
      <vt:variant>
        <vt:lpwstr/>
      </vt:variant>
      <vt:variant>
        <vt:lpwstr>_Toc64315957</vt:lpwstr>
      </vt:variant>
      <vt:variant>
        <vt:i4>1900597</vt:i4>
      </vt:variant>
      <vt:variant>
        <vt:i4>20</vt:i4>
      </vt:variant>
      <vt:variant>
        <vt:i4>0</vt:i4>
      </vt:variant>
      <vt:variant>
        <vt:i4>5</vt:i4>
      </vt:variant>
      <vt:variant>
        <vt:lpwstr/>
      </vt:variant>
      <vt:variant>
        <vt:lpwstr>_Toc64315956</vt:lpwstr>
      </vt:variant>
      <vt:variant>
        <vt:i4>1966133</vt:i4>
      </vt:variant>
      <vt:variant>
        <vt:i4>14</vt:i4>
      </vt:variant>
      <vt:variant>
        <vt:i4>0</vt:i4>
      </vt:variant>
      <vt:variant>
        <vt:i4>5</vt:i4>
      </vt:variant>
      <vt:variant>
        <vt:lpwstr/>
      </vt:variant>
      <vt:variant>
        <vt:lpwstr>_Toc64315955</vt:lpwstr>
      </vt:variant>
      <vt:variant>
        <vt:i4>2031669</vt:i4>
      </vt:variant>
      <vt:variant>
        <vt:i4>8</vt:i4>
      </vt:variant>
      <vt:variant>
        <vt:i4>0</vt:i4>
      </vt:variant>
      <vt:variant>
        <vt:i4>5</vt:i4>
      </vt:variant>
      <vt:variant>
        <vt:lpwstr/>
      </vt:variant>
      <vt:variant>
        <vt:lpwstr>_Toc64315954</vt:lpwstr>
      </vt:variant>
      <vt:variant>
        <vt:i4>1572917</vt:i4>
      </vt:variant>
      <vt:variant>
        <vt:i4>2</vt:i4>
      </vt:variant>
      <vt:variant>
        <vt:i4>0</vt:i4>
      </vt:variant>
      <vt:variant>
        <vt:i4>5</vt:i4>
      </vt:variant>
      <vt:variant>
        <vt:lpwstr/>
      </vt:variant>
      <vt:variant>
        <vt:lpwstr>_Toc64315953</vt:lpwstr>
      </vt:variant>
      <vt:variant>
        <vt:i4>6619183</vt:i4>
      </vt:variant>
      <vt:variant>
        <vt:i4>0</vt:i4>
      </vt:variant>
      <vt:variant>
        <vt:i4>0</vt:i4>
      </vt:variant>
      <vt:variant>
        <vt:i4>5</vt:i4>
      </vt:variant>
      <vt:variant>
        <vt:lpwstr>https://www.te.gob.mx/iuse/media/compilacion/compilacion2.htm</vt:lpwstr>
      </vt:variant>
      <vt:variant>
        <vt:lpwstr>CXXXV/2002_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Gilberto Flores Rivera</dc:creator>
  <cp:keywords/>
  <dc:description/>
  <cp:lastModifiedBy>Paulo César Figueroa Cortés</cp:lastModifiedBy>
  <cp:revision>3</cp:revision>
  <cp:lastPrinted>2021-04-14T03:49:00Z</cp:lastPrinted>
  <dcterms:created xsi:type="dcterms:W3CDTF">2021-04-15T01:16:00Z</dcterms:created>
  <dcterms:modified xsi:type="dcterms:W3CDTF">2021-04-15T03:49:00Z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0x01010045B3CD8B7BD2934CA98590F891F88548</vt:lpwstr>
  </property>
</Properties>
</file>